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FD" w:rsidRDefault="005901A6" w:rsidP="005901A6">
      <w:pPr>
        <w:ind w:left="142" w:right="142" w:firstLine="142"/>
        <w:jc w:val="center"/>
        <w:rPr>
          <w:rFonts w:ascii="Arial" w:hAnsi="Arial" w:cs="Arial"/>
          <w:b/>
          <w:sz w:val="56"/>
          <w:szCs w:val="56"/>
          <w:lang w:val="ru-RU"/>
        </w:rPr>
      </w:pPr>
      <w:r w:rsidRPr="005901A6">
        <w:rPr>
          <w:rFonts w:ascii="Arial" w:hAnsi="Arial" w:cs="Arial"/>
          <w:b/>
          <w:sz w:val="56"/>
          <w:szCs w:val="56"/>
          <w:lang w:val="ru-RU"/>
        </w:rPr>
        <w:t xml:space="preserve">Станок </w:t>
      </w:r>
      <w:proofErr w:type="spellStart"/>
      <w:r w:rsidRPr="005901A6">
        <w:rPr>
          <w:rFonts w:ascii="Arial" w:hAnsi="Arial" w:cs="Arial"/>
          <w:b/>
          <w:sz w:val="56"/>
          <w:szCs w:val="56"/>
          <w:lang w:val="ru-RU"/>
        </w:rPr>
        <w:t>зиговочный</w:t>
      </w:r>
      <w:proofErr w:type="spellEnd"/>
      <w:r w:rsidRPr="005901A6">
        <w:rPr>
          <w:rFonts w:ascii="Arial" w:hAnsi="Arial" w:cs="Arial"/>
          <w:b/>
          <w:sz w:val="56"/>
          <w:szCs w:val="56"/>
          <w:lang w:val="ru-RU"/>
        </w:rPr>
        <w:t xml:space="preserve"> электромеханический </w:t>
      </w:r>
      <w:proofErr w:type="spellStart"/>
      <w:r w:rsidRPr="005901A6">
        <w:rPr>
          <w:rFonts w:ascii="Arial" w:hAnsi="Arial" w:cs="Arial"/>
          <w:b/>
          <w:sz w:val="56"/>
          <w:szCs w:val="56"/>
        </w:rPr>
        <w:t>Stalex</w:t>
      </w:r>
      <w:proofErr w:type="spellEnd"/>
      <w:r w:rsidRPr="005901A6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Pr="005901A6">
        <w:rPr>
          <w:rFonts w:ascii="Arial" w:hAnsi="Arial" w:cs="Arial"/>
          <w:b/>
          <w:sz w:val="56"/>
          <w:szCs w:val="56"/>
        </w:rPr>
        <w:t>ETB</w:t>
      </w:r>
      <w:r w:rsidRPr="005901A6">
        <w:rPr>
          <w:rFonts w:ascii="Arial" w:hAnsi="Arial" w:cs="Arial"/>
          <w:b/>
          <w:sz w:val="56"/>
          <w:szCs w:val="56"/>
          <w:lang w:val="ru-RU"/>
        </w:rPr>
        <w:t>-12</w:t>
      </w:r>
    </w:p>
    <w:p w:rsidR="005901A6" w:rsidRDefault="005901A6" w:rsidP="005901A6">
      <w:pPr>
        <w:ind w:left="142" w:right="142" w:firstLine="142"/>
        <w:jc w:val="center"/>
        <w:rPr>
          <w:rFonts w:ascii="Arial" w:hAnsi="Arial" w:cs="Arial"/>
          <w:b/>
          <w:sz w:val="56"/>
          <w:szCs w:val="56"/>
          <w:lang w:val="ru-RU"/>
        </w:rPr>
      </w:pPr>
    </w:p>
    <w:p w:rsidR="005901A6" w:rsidRDefault="0029418D" w:rsidP="005901A6">
      <w:pPr>
        <w:ind w:left="142" w:right="142" w:firstLine="142"/>
        <w:jc w:val="center"/>
        <w:rPr>
          <w:rFonts w:ascii="Arial" w:hAnsi="Arial" w:cs="Arial"/>
          <w:b/>
          <w:sz w:val="56"/>
          <w:szCs w:val="56"/>
          <w:lang w:val="ru-RU"/>
        </w:rPr>
      </w:pPr>
      <w:r>
        <w:rPr>
          <w:rFonts w:ascii="Arial" w:hAnsi="Arial" w:cs="Arial"/>
          <w:b/>
          <w:noProof/>
          <w:sz w:val="56"/>
          <w:szCs w:val="5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2653665</wp:posOffset>
                </wp:positionV>
                <wp:extent cx="5581650" cy="952500"/>
                <wp:effectExtent l="0" t="1657350" r="0" b="1733550"/>
                <wp:wrapNone/>
                <wp:docPr id="25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63.45pt;margin-top:208.95pt;width:439.5pt;height:75pt;rotation:-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zTwAIAALgFAAAOAAAAZHJzL2Uyb0RvYy54bWysVE2PmzAQvVfqf7C4s0AWEkBLVkk29LJt&#10;V9pUe3awCW4Bu7YTiFb97x0bkmzaS9WWA7LH4zcf73nu7vumRgcqFeNt5gQ3voNoW3DC2l3mfNnk&#10;buwgpXFLcM1bmjlHqpz7+ft3d51I6YRXvCZUIgBpVdqJzKm0FqnnqaKiDVY3XNAWDksuG6xhK3ce&#10;kbgD9Kb2Jr4/9TouiZC8oEqB9WE4dOYWvyxpoT+XpaIa1ZkDuWn7l/a/NX9vfofTncSiYsWYBv6L&#10;LBrMWgh6hnrAGqO9ZL9BNayQXPFS3xS88XhZsoLaGqCawP+lmucKC2prgeYocW6T+n+wxafDk0SM&#10;ZM4kclCLG+DoBVq6kBoFkWlPJ1QKXs8C/HS/5D3QbEtV4pEX3xRq+arC7Y4upORdRTGB9ALAGs22&#10;iM1RALC1bmiv14QBE4GB997gD8GUibTtPnICV/BecxutL2WDJDfX4sQ3nzVDBxFkBNQez3RCAFSA&#10;MYriYBrBUQFnSTSJ4I6JiFMDZtgSUukPlDfILDJHglwsKj48Kj24nlyMOwCDfVwN9L4mwST0l5PE&#10;zafxzA3zMHKTmR+7fpAsk6kfJuFD/sOABmFaMUJo+8haepJaEP4ZlaPoB5FYsaFuqMnmq3jNSM7q&#10;2uSm5G67qiU6YNB8br+x7Cs3yfctgRpxajhbj2uNWT2sveuMbd+gAdfVL/LIn4W3sTubRbdueLv2&#10;3WWcr9zFKphOZ+vlarkOrqtf20ep/r0BNhELduLq3OExxiVloPzEndWbkdggNt1veyv/wGrDiHHL&#10;yREU2MFQyBz1fY8lBTXvmxWHfoKES8mb8YmYvcnDiGTTv2ApRiVpCPdUn4aClZPx25HxiWHyFYCa&#10;GmYN0IRAmWdtjs6Q8gXV3FViAW8hZ1aXlzzHFwTjwZY7jjIzf97urddl4M5/AgAA//8DAFBLAwQU&#10;AAYACAAAACEAH6z6yOAAAAAMAQAADwAAAGRycy9kb3ducmV2LnhtbEyPzU7DMBCE70i8g7VI3Kjd&#10;ioY2jVMBEqdIRW2QEDc3XpII/0Sx28Zvz/YEt5nd0ey3xXayhp1xDL13EuYzAQxd43XvWgkf9dvD&#10;CliIymllvEMJCQNsy9ubQuXaX9wez4fYMipxIVcSuhiHnPPQdGhVmPkBHe2+/WhVJDu2XI/qQuXW&#10;8IUQGbeqd3ShUwO+dtj8HE5WQvWeahvM5+7LVi8ppbrZVWol5f3d9LwBFnGKf2G44hM6lMR09Cen&#10;AzPkF9maohIe508krgkhlqSOEpYZjXhZ8P9PlL8AAAD//wMAUEsBAi0AFAAGAAgAAAAhALaDOJL+&#10;AAAA4QEAABMAAAAAAAAAAAAAAAAAAAAAAFtDb250ZW50X1R5cGVzXS54bWxQSwECLQAUAAYACAAA&#10;ACEAOP0h/9YAAACUAQAACwAAAAAAAAAAAAAAAAAvAQAAX3JlbHMvLnJlbHNQSwECLQAUAAYACAAA&#10;ACEAIsTs08ACAAC4BQAADgAAAAAAAAAAAAAAAAAuAgAAZHJzL2Uyb0RvYy54bWxQSwECLQAUAAYA&#10;CAAAACEAH6z6yOAAAAAMAQAADwAAAAAAAAAAAAAAAAAaBQAAZHJzL2Rvd25yZXYueG1sUEsFBgAA&#10;AAAEAAQA8wAAACcGAAAAAA=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29418D" w:rsidRDefault="0029418D" w:rsidP="0029418D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56"/>
          <w:szCs w:val="56"/>
          <w:lang w:val="ru-RU" w:eastAsia="ru-RU"/>
        </w:rPr>
        <w:drawing>
          <wp:inline distT="0" distB="0" distL="0" distR="0">
            <wp:extent cx="3619500" cy="5410200"/>
            <wp:effectExtent l="0" t="0" r="0" b="0"/>
            <wp:docPr id="1" name="Рисунок 1" descr="Stalex ETB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lex ETB-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1A6" w:rsidRDefault="005901A6" w:rsidP="005901A6">
      <w:pPr>
        <w:ind w:left="142" w:right="142" w:firstLine="142"/>
        <w:jc w:val="center"/>
        <w:rPr>
          <w:rFonts w:ascii="Arial" w:hAnsi="Arial" w:cs="Arial"/>
          <w:b/>
          <w:sz w:val="56"/>
          <w:szCs w:val="56"/>
          <w:lang w:val="ru-RU"/>
        </w:rPr>
      </w:pPr>
    </w:p>
    <w:p w:rsidR="005901A6" w:rsidRDefault="005901A6" w:rsidP="005901A6">
      <w:pPr>
        <w:ind w:left="142" w:right="142" w:firstLine="142"/>
        <w:jc w:val="center"/>
        <w:rPr>
          <w:rFonts w:ascii="Arial" w:hAnsi="Arial" w:cs="Arial"/>
          <w:b/>
          <w:sz w:val="56"/>
          <w:szCs w:val="56"/>
          <w:lang w:val="ru-RU"/>
        </w:rPr>
      </w:pPr>
    </w:p>
    <w:p w:rsidR="005901A6" w:rsidRDefault="005901A6" w:rsidP="005901A6">
      <w:pPr>
        <w:ind w:left="142" w:right="142" w:firstLine="142"/>
        <w:jc w:val="center"/>
        <w:rPr>
          <w:rFonts w:ascii="Arial" w:hAnsi="Arial" w:cs="Arial"/>
          <w:b/>
          <w:sz w:val="56"/>
          <w:szCs w:val="56"/>
          <w:lang w:val="ru-RU"/>
        </w:rPr>
      </w:pPr>
    </w:p>
    <w:p w:rsidR="005901A6" w:rsidRPr="005901A6" w:rsidRDefault="005901A6" w:rsidP="005901A6">
      <w:pPr>
        <w:ind w:left="142" w:right="142" w:firstLine="142"/>
        <w:jc w:val="center"/>
        <w:rPr>
          <w:rFonts w:ascii="Arial" w:hAnsi="Arial" w:cs="Arial"/>
          <w:sz w:val="56"/>
          <w:szCs w:val="56"/>
          <w:lang w:val="ru-RU"/>
        </w:rPr>
      </w:pPr>
      <w:r w:rsidRPr="00790758">
        <w:rPr>
          <w:rFonts w:ascii="Arial" w:hAnsi="Arial" w:cs="Arial"/>
          <w:b/>
          <w:bCs/>
          <w:caps/>
          <w:sz w:val="56"/>
          <w:szCs w:val="56"/>
          <w:lang w:val="ru-RU"/>
        </w:rPr>
        <w:t>ИНСТРУКЦИЯ по эксплуатации</w:t>
      </w:r>
    </w:p>
    <w:p w:rsidR="005901A6" w:rsidRDefault="005901A6" w:rsidP="005901A6">
      <w:pPr>
        <w:ind w:left="142" w:right="142" w:firstLine="142"/>
        <w:jc w:val="center"/>
        <w:rPr>
          <w:rFonts w:ascii="Arial" w:hAnsi="Arial" w:cs="Arial"/>
          <w:b/>
          <w:sz w:val="56"/>
          <w:szCs w:val="56"/>
          <w:lang w:val="ru-RU"/>
        </w:rPr>
      </w:pPr>
    </w:p>
    <w:p w:rsidR="005901A6" w:rsidRPr="005901A6" w:rsidRDefault="005901A6" w:rsidP="005901A6">
      <w:pPr>
        <w:ind w:left="142" w:right="142" w:firstLine="142"/>
        <w:jc w:val="center"/>
        <w:rPr>
          <w:rFonts w:ascii="Arial" w:hAnsi="Arial" w:cs="Arial"/>
          <w:b/>
          <w:sz w:val="56"/>
          <w:szCs w:val="56"/>
          <w:lang w:val="ru-RU"/>
        </w:rPr>
      </w:pPr>
    </w:p>
    <w:p w:rsidR="00AB78FD" w:rsidRPr="005901A6" w:rsidRDefault="00AB78FD">
      <w:pPr>
        <w:jc w:val="center"/>
        <w:rPr>
          <w:rFonts w:ascii="Arial" w:hAnsi="Arial" w:cs="Arial"/>
          <w:sz w:val="24"/>
          <w:szCs w:val="24"/>
          <w:lang w:val="ru-RU"/>
        </w:rPr>
        <w:sectPr w:rsidR="00AB78FD" w:rsidRPr="005901A6" w:rsidSect="005901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0" w:bottom="709" w:left="142" w:header="0" w:footer="0" w:gutter="0"/>
          <w:cols w:space="720"/>
          <w:formProt w:val="0"/>
          <w:docGrid w:linePitch="360"/>
        </w:sectPr>
      </w:pPr>
    </w:p>
    <w:p w:rsidR="00AB78FD" w:rsidRPr="005901A6" w:rsidRDefault="00AB78FD" w:rsidP="00AC4A44">
      <w:pPr>
        <w:pageBreakBefore/>
        <w:ind w:left="142" w:firstLine="142"/>
        <w:rPr>
          <w:rFonts w:ascii="Arial" w:hAnsi="Arial" w:cs="Arial"/>
          <w:b/>
          <w:bCs/>
          <w:sz w:val="28"/>
          <w:szCs w:val="28"/>
          <w:lang w:val="ru-RU"/>
        </w:rPr>
      </w:pPr>
      <w:r w:rsidRPr="005901A6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1. Внешний вид машины</w:t>
      </w:r>
    </w:p>
    <w:p w:rsidR="00AB78FD" w:rsidRPr="005901A6" w:rsidRDefault="00AB78FD" w:rsidP="00AC4A44">
      <w:pPr>
        <w:ind w:left="142" w:firstLine="142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B78FD" w:rsidRPr="005901A6" w:rsidRDefault="0029418D" w:rsidP="00AC4A44">
      <w:pPr>
        <w:ind w:left="142" w:firstLine="142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114675" cy="3543300"/>
            <wp:effectExtent l="0" t="0" r="4762" b="476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3" t="27513" r="61060" b="2557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4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FD" w:rsidRPr="005901A6" w:rsidRDefault="00AB78FD" w:rsidP="00AC4A44">
      <w:pPr>
        <w:ind w:left="142" w:firstLine="142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 w:rsidP="00AC4A44">
      <w:pPr>
        <w:ind w:left="142" w:firstLine="142"/>
        <w:rPr>
          <w:rFonts w:ascii="Arial" w:hAnsi="Arial" w:cs="Arial"/>
          <w:b/>
          <w:bCs/>
          <w:sz w:val="28"/>
          <w:szCs w:val="28"/>
          <w:lang w:val="ru-RU"/>
        </w:rPr>
      </w:pPr>
      <w:r w:rsidRPr="005901A6">
        <w:rPr>
          <w:rFonts w:ascii="Arial" w:hAnsi="Arial" w:cs="Arial"/>
          <w:b/>
          <w:bCs/>
          <w:sz w:val="28"/>
          <w:szCs w:val="28"/>
          <w:lang w:val="ru-RU"/>
        </w:rPr>
        <w:t>2. Главные технические характеристики</w:t>
      </w:r>
    </w:p>
    <w:p w:rsidR="00AB78FD" w:rsidRPr="005901A6" w:rsidRDefault="0029418D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5080</wp:posOffset>
                </wp:positionV>
                <wp:extent cx="5581650" cy="952500"/>
                <wp:effectExtent l="0" t="1657350" r="0" b="1733550"/>
                <wp:wrapNone/>
                <wp:docPr id="24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27" type="#_x0000_t202" style="position:absolute;left:0;text-align:left;margin-left:62.45pt;margin-top:.4pt;width:439.5pt;height:75pt;rotation:-4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7swAIAALcFAAAOAAAAZHJzL2Uyb0RvYy54bWysVE2PmzAQvVfqf7C4s0AWCKAlVZINvWzb&#10;lTbVnh1sglvAru0Eoqr/vWNDspv2UrXlgPwxfvPx3szdu6Ft0JFKxXiXO8GN7yDalZywbp87n7eF&#10;mzhIadwR3PCO5s6JKufd4u2bu15kdMZr3hAqEYB0KutF7tRai8zzVFnTFqsbLmgHlxWXLdawlXuP&#10;SNwDett4M9+PvZ5LIiQvqVJwej9eOguLX1W01J+qSlGNmtyB2LT9S/vfmb+3uMPZXmJRs3IKA/9F&#10;FC1mHTi9QN1jjdFBst+gWlZKrnilb0reeryqWEltDpBN4P+SzVONBbW5QHGUuJRJ/T/Y8uPxUSJG&#10;cmcWOqjDLXD0DCVdSo2C2JSnFyoDqycBdnpY8QFotqkq8cDLrwp1fF3jbk+XUvK+pphAeAFgTcc2&#10;ie1JALA93dJBbwgDJgID773CH50p42nXf+AEnuCD5tbbUMkWSW6eJalvPnsMFUQQEVB7utAJDlAJ&#10;h1GUBHEEVyXcpdEsgjfGI84MmGFLSKXfU94is8gdCXKxqPj4oPRoejYx5gAM59NqpPd7GsxCfzVL&#10;3SJO5m5YhJGbzv3E9YN0lcZ+mIb3xQ8DGoRZzQih3QPr6FlqQfhnVE6iH0VixYb6MScbr+INIwVr&#10;GhObkvvdupHoiEHzhf2mtK/MJD90BHLEmeFsM601Zs249q4jtnWDAlxnvywifx7eJu58Ht264e3G&#10;d1dJsXaX6yCO55vVerUJrrPf2KZU/14AG4gFO3N1qfDk4yVkoPzMndWbkdgoNj3sBiv/9Kz1HScn&#10;EGAPMyF31LcDlhTEfGjXHMoJCq4kb6cOMXsThtHIdnjGUkxC0uDtsTnPBKsmY7cnU4dh8gWA2gZG&#10;DbCEQJgXaU7GEPELqnmrxBJaoWBWlqZnxjinBoLpYLOdJpkZP6/31upl3i5+AgAA//8DAFBLAwQU&#10;AAYACAAAACEAf3ldDN0AAAAJAQAADwAAAGRycy9kb3ducmV2LnhtbEyPzU7DMBCE70i8g7VI3KhN&#10;+VEa4lSAxClSEQ0S6m2bmCTCXkex28Zvz/YEtx3NaPabYj07K45mCoMnDbcLBcJQ49uBOg2f9dtN&#10;BiJEpBatJ6MhmQDr8vKiwLz1J/owx23sBJdQyFFDH+OYSxma3jgMCz8aYu/bTw4jy6mT7YQnLndW&#10;LpV6lA4H4g89jua1N83P9uA0VO+pdsF+bXauekkp1c2mwkzr66v5+QlENHP8C8MZn9GhZKa9P1Ab&#10;hGW9vF9xVAMPONtK3bHe8/WgMpBlIf8vKH8BAAD//wMAUEsBAi0AFAAGAAgAAAAhALaDOJL+AAAA&#10;4QEAABMAAAAAAAAAAAAAAAAAAAAAAFtDb250ZW50X1R5cGVzXS54bWxQSwECLQAUAAYACAAAACEA&#10;OP0h/9YAAACUAQAACwAAAAAAAAAAAAAAAAAvAQAAX3JlbHMvLnJlbHNQSwECLQAUAAYACAAAACEA&#10;uzoO7MACAAC3BQAADgAAAAAAAAAAAAAAAAAuAgAAZHJzL2Uyb0RvYy54bWxQSwECLQAUAAYACAAA&#10;ACEAf3ldDN0AAAAJAQAADwAAAAAAAAAAAAAAAAAaBQAAZHJzL2Rvd25yZXYueG1sUEsFBgAAAAAE&#10;AAQA8wAAACQGAAAAAA=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29418D" w:rsidRDefault="0029418D" w:rsidP="0029418D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348"/>
        <w:gridCol w:w="4140"/>
      </w:tblGrid>
      <w:tr w:rsidR="00AB78FD" w:rsidRPr="005901A6" w:rsidTr="00AC4A44">
        <w:trPr>
          <w:jc w:val="center"/>
        </w:trPr>
        <w:tc>
          <w:tcPr>
            <w:tcW w:w="3348" w:type="dxa"/>
            <w:shd w:val="clear" w:color="auto" w:fill="FFFFFF"/>
            <w:tcMar>
              <w:left w:w="103" w:type="dxa"/>
            </w:tcMar>
          </w:tcPr>
          <w:p w:rsidR="00AB78FD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Макс</w:t>
            </w:r>
            <w:r w:rsidRPr="00D1066D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223601" w:rsidRPr="005901A6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олщина</w:t>
            </w:r>
            <w:r w:rsidR="00223601">
              <w:rPr>
                <w:rFonts w:ascii="Arial" w:hAnsi="Arial" w:cs="Arial"/>
                <w:sz w:val="24"/>
                <w:szCs w:val="24"/>
                <w:lang w:val="ru-RU"/>
              </w:rPr>
              <w:t xml:space="preserve"> листа</w:t>
            </w:r>
          </w:p>
          <w:p w:rsidR="00223601" w:rsidRPr="005901A6" w:rsidRDefault="0022360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1066D">
              <w:rPr>
                <w:rFonts w:ascii="Arial" w:hAnsi="Arial" w:cs="Arial"/>
                <w:lang w:val="ru-RU"/>
              </w:rPr>
              <w:t>(</w:t>
            </w:r>
            <w:r w:rsidR="00D1066D" w:rsidRPr="004F490C">
              <w:rPr>
                <w:rFonts w:ascii="Arial" w:hAnsi="Arial" w:cs="Arial"/>
                <w:sz w:val="24"/>
                <w:szCs w:val="24"/>
              </w:rPr>
              <w:t>σ</w:t>
            </w:r>
            <w:r w:rsidR="00D1066D" w:rsidRPr="00D1066D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D1066D" w:rsidRPr="00D1066D">
              <w:rPr>
                <w:rFonts w:ascii="Tahoma" w:hAnsi="Tahoma" w:cs="Tahoma"/>
                <w:lang w:val="ru-RU"/>
              </w:rPr>
              <w:t xml:space="preserve"> </w:t>
            </w:r>
            <w:r w:rsidR="00D1066D">
              <w:rPr>
                <w:rFonts w:ascii="Tahoma" w:hAnsi="Tahoma" w:cs="Tahoma"/>
                <w:lang w:val="ru-RU"/>
              </w:rPr>
              <w:t>&lt;</w:t>
            </w:r>
            <w:r w:rsidRPr="00D1066D">
              <w:rPr>
                <w:rFonts w:ascii="Tahoma" w:hAnsi="Tahoma" w:cs="Tahoma"/>
                <w:lang w:val="ru-RU"/>
              </w:rPr>
              <w:t xml:space="preserve">400 </w:t>
            </w:r>
            <w:r>
              <w:rPr>
                <w:rFonts w:ascii="Tahoma" w:hAnsi="Tahoma" w:cs="Tahoma"/>
              </w:rPr>
              <w:t>M</w:t>
            </w:r>
            <w:r w:rsidRPr="00D1066D">
              <w:rPr>
                <w:rFonts w:ascii="Tahoma" w:hAnsi="Tahoma" w:cs="Tahoma"/>
                <w:lang w:val="ru-RU"/>
              </w:rPr>
              <w:t>Р</w:t>
            </w:r>
            <w:r>
              <w:rPr>
                <w:rFonts w:ascii="Tahoma" w:hAnsi="Tahoma" w:cs="Tahoma"/>
              </w:rPr>
              <w:t>a</w:t>
            </w:r>
            <w:r w:rsidRPr="00D1066D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4140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1,2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мм</w:t>
            </w:r>
            <w:r w:rsidRPr="005901A6">
              <w:rPr>
                <w:rFonts w:ascii="Arial" w:hAnsi="Arial" w:cs="Arial"/>
                <w:sz w:val="24"/>
                <w:szCs w:val="24"/>
              </w:rPr>
              <w:t>/18Ga</w:t>
            </w:r>
          </w:p>
        </w:tc>
      </w:tr>
      <w:tr w:rsidR="00AB78FD" w:rsidRPr="005901A6" w:rsidTr="00AC4A44">
        <w:trPr>
          <w:jc w:val="center"/>
        </w:trPr>
        <w:tc>
          <w:tcPr>
            <w:tcW w:w="334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Длина цилиндра</w:t>
            </w:r>
          </w:p>
        </w:tc>
        <w:tc>
          <w:tcPr>
            <w:tcW w:w="4140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1400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мм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/5-1/2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дюйма</w:t>
            </w:r>
          </w:p>
        </w:tc>
      </w:tr>
      <w:tr w:rsidR="00AB78FD" w:rsidRPr="005901A6" w:rsidTr="00AC4A44">
        <w:trPr>
          <w:jc w:val="center"/>
        </w:trPr>
        <w:tc>
          <w:tcPr>
            <w:tcW w:w="334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Глубина горловины</w:t>
            </w:r>
          </w:p>
        </w:tc>
        <w:tc>
          <w:tcPr>
            <w:tcW w:w="4140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200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мм</w:t>
            </w:r>
            <w:r w:rsidRPr="005901A6">
              <w:rPr>
                <w:rFonts w:ascii="Arial" w:hAnsi="Arial" w:cs="Arial"/>
                <w:sz w:val="24"/>
                <w:szCs w:val="24"/>
              </w:rPr>
              <w:t>/8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 xml:space="preserve"> дюймов</w:t>
            </w:r>
          </w:p>
        </w:tc>
      </w:tr>
      <w:tr w:rsidR="00AB78FD" w:rsidRPr="005901A6" w:rsidTr="00AC4A44">
        <w:trPr>
          <w:jc w:val="center"/>
        </w:trPr>
        <w:tc>
          <w:tcPr>
            <w:tcW w:w="334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Скорость цилиндра</w:t>
            </w:r>
          </w:p>
        </w:tc>
        <w:tc>
          <w:tcPr>
            <w:tcW w:w="4140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об</w:t>
            </w:r>
            <w:r w:rsidRPr="005901A6">
              <w:rPr>
                <w:rFonts w:ascii="Arial" w:hAnsi="Arial" w:cs="Arial"/>
                <w:sz w:val="24"/>
                <w:szCs w:val="24"/>
              </w:rPr>
              <w:t>/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мин</w:t>
            </w:r>
          </w:p>
        </w:tc>
      </w:tr>
      <w:tr w:rsidR="00AB78FD" w:rsidRPr="005901A6" w:rsidTr="00AC4A44">
        <w:trPr>
          <w:jc w:val="center"/>
        </w:trPr>
        <w:tc>
          <w:tcPr>
            <w:tcW w:w="334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Мощность двигателя</w:t>
            </w:r>
          </w:p>
        </w:tc>
        <w:tc>
          <w:tcPr>
            <w:tcW w:w="4140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0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75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кВт</w:t>
            </w:r>
            <w:r w:rsidRPr="005901A6">
              <w:rPr>
                <w:rFonts w:ascii="Arial" w:hAnsi="Arial" w:cs="Arial"/>
                <w:sz w:val="24"/>
                <w:szCs w:val="24"/>
              </w:rPr>
              <w:t>/1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Л.С.</w:t>
            </w:r>
          </w:p>
        </w:tc>
      </w:tr>
      <w:tr w:rsidR="00AB78FD" w:rsidRPr="005901A6" w:rsidTr="00AC4A44">
        <w:trPr>
          <w:jc w:val="center"/>
        </w:trPr>
        <w:tc>
          <w:tcPr>
            <w:tcW w:w="334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Вес нетто</w:t>
            </w:r>
          </w:p>
        </w:tc>
        <w:tc>
          <w:tcPr>
            <w:tcW w:w="4140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120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кг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/265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фунтов</w:t>
            </w:r>
          </w:p>
        </w:tc>
      </w:tr>
      <w:tr w:rsidR="00AB78FD" w:rsidRPr="005901A6" w:rsidTr="00AC4A44">
        <w:trPr>
          <w:jc w:val="center"/>
        </w:trPr>
        <w:tc>
          <w:tcPr>
            <w:tcW w:w="334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Размеры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см</w:t>
            </w:r>
            <w:r w:rsidRPr="005901A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40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110x48x148</w:t>
            </w:r>
          </w:p>
        </w:tc>
      </w:tr>
    </w:tbl>
    <w:p w:rsidR="00AB78FD" w:rsidRDefault="00AB78FD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:rsidR="000734AA" w:rsidRPr="000734AA" w:rsidRDefault="000734AA" w:rsidP="000734AA">
      <w:pPr>
        <w:ind w:left="142" w:right="284" w:firstLine="142"/>
        <w:jc w:val="center"/>
        <w:rPr>
          <w:rFonts w:ascii="Arial" w:hAnsi="Arial" w:cs="Arial"/>
          <w:b/>
          <w:lang w:val="ru-RU"/>
        </w:rPr>
      </w:pPr>
      <w:r w:rsidRPr="000734AA">
        <w:rPr>
          <w:rFonts w:ascii="Arial" w:hAnsi="Arial" w:cs="Arial"/>
          <w:b/>
          <w:sz w:val="28"/>
          <w:lang w:val="ru-RU"/>
        </w:rPr>
        <w:t>Э</w:t>
      </w:r>
      <w:r w:rsidRPr="000734AA">
        <w:rPr>
          <w:rFonts w:ascii="Arial" w:hAnsi="Arial" w:cs="Arial"/>
          <w:b/>
          <w:bCs/>
          <w:sz w:val="28"/>
          <w:szCs w:val="28"/>
          <w:lang w:val="ru-RU"/>
        </w:rPr>
        <w:t>КСПЛУАТАЦИЯ</w:t>
      </w:r>
    </w:p>
    <w:p w:rsidR="000734AA" w:rsidRPr="000734AA" w:rsidRDefault="000734AA" w:rsidP="000734AA">
      <w:pPr>
        <w:ind w:left="142" w:right="284" w:firstLine="142"/>
        <w:rPr>
          <w:rFonts w:ascii="Arial" w:hAnsi="Arial" w:cs="Arial"/>
          <w:sz w:val="24"/>
          <w:szCs w:val="24"/>
          <w:lang w:val="ru-RU"/>
        </w:rPr>
      </w:pPr>
      <w:r w:rsidRPr="000734AA">
        <w:rPr>
          <w:rFonts w:ascii="Arial" w:hAnsi="Arial" w:cs="Arial"/>
          <w:sz w:val="24"/>
          <w:szCs w:val="24"/>
          <w:lang w:val="ru-RU"/>
        </w:rPr>
        <w:t xml:space="preserve">Не следует прикасаться к формообразующим роликам при вращении рукоятки. Максимальная толщина обрабатываемого листа из низкоуглеродистой стали 1,2мм. Ниже приведена таблица соответствия материалов по сравнению с низкоуглеродистой сталью. </w:t>
      </w:r>
    </w:p>
    <w:p w:rsidR="000734AA" w:rsidRPr="000734AA" w:rsidRDefault="000734AA" w:rsidP="000734AA">
      <w:pPr>
        <w:spacing w:line="259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0734A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34AA" w:rsidRPr="000734AA" w:rsidRDefault="000734AA" w:rsidP="000734AA">
      <w:pPr>
        <w:ind w:left="142" w:right="284" w:firstLine="142"/>
        <w:rPr>
          <w:rFonts w:ascii="Arial" w:hAnsi="Arial" w:cs="Arial"/>
          <w:sz w:val="24"/>
          <w:szCs w:val="24"/>
          <w:lang w:val="ru-RU"/>
        </w:rPr>
      </w:pPr>
      <w:r w:rsidRPr="000734AA">
        <w:rPr>
          <w:rFonts w:ascii="Arial" w:hAnsi="Arial" w:cs="Arial"/>
          <w:sz w:val="24"/>
          <w:szCs w:val="24"/>
          <w:lang w:val="ru-RU"/>
        </w:rPr>
        <w:t xml:space="preserve">ТАБЛИЦА СООТВЕТСТВИЯ МАТЕРИАЛОВ  </w:t>
      </w:r>
    </w:p>
    <w:p w:rsidR="000734AA" w:rsidRPr="000734AA" w:rsidRDefault="000734AA" w:rsidP="000734AA">
      <w:pPr>
        <w:ind w:left="142" w:right="284" w:firstLine="142"/>
        <w:rPr>
          <w:rFonts w:ascii="Arial" w:hAnsi="Arial" w:cs="Arial"/>
          <w:sz w:val="24"/>
          <w:szCs w:val="24"/>
          <w:lang w:val="ru-RU"/>
        </w:rPr>
      </w:pPr>
      <w:r w:rsidRPr="000734AA">
        <w:rPr>
          <w:rFonts w:ascii="Arial" w:hAnsi="Arial" w:cs="Arial"/>
          <w:sz w:val="24"/>
          <w:szCs w:val="24"/>
          <w:lang w:val="ru-RU"/>
        </w:rPr>
        <w:t xml:space="preserve">(Максимально допустимые толщины) </w:t>
      </w:r>
    </w:p>
    <w:tbl>
      <w:tblPr>
        <w:tblStyle w:val="TableGrid"/>
        <w:tblW w:w="4865" w:type="dxa"/>
        <w:jc w:val="center"/>
        <w:tblInd w:w="0" w:type="dxa"/>
        <w:tblLook w:val="04A0" w:firstRow="1" w:lastRow="0" w:firstColumn="1" w:lastColumn="0" w:noHBand="0" w:noVBand="1"/>
      </w:tblPr>
      <w:tblGrid>
        <w:gridCol w:w="3782"/>
        <w:gridCol w:w="418"/>
        <w:gridCol w:w="665"/>
      </w:tblGrid>
      <w:tr w:rsidR="000734AA" w:rsidRPr="000734AA" w:rsidTr="00B54181">
        <w:trPr>
          <w:trHeight w:val="265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tabs>
                <w:tab w:val="center" w:pos="2942"/>
                <w:tab w:val="center" w:pos="3360"/>
              </w:tabs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Низкоуглеродистая сталь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1,2мм </w:t>
            </w:r>
          </w:p>
        </w:tc>
      </w:tr>
      <w:tr w:rsidR="000734AA" w:rsidRPr="000734AA" w:rsidTr="00B54181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tabs>
                <w:tab w:val="center" w:pos="2520"/>
                <w:tab w:val="center" w:pos="2942"/>
                <w:tab w:val="center" w:pos="3360"/>
              </w:tabs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Нержавеющая сталь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0,8мм </w:t>
            </w:r>
          </w:p>
        </w:tc>
      </w:tr>
      <w:tr w:rsidR="000734AA" w:rsidRPr="000734AA" w:rsidTr="00B54181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tabs>
                <w:tab w:val="center" w:pos="2520"/>
                <w:tab w:val="center" w:pos="2942"/>
                <w:tab w:val="center" w:pos="3360"/>
              </w:tabs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Холоднокатаная сталь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1,0мм </w:t>
            </w:r>
          </w:p>
        </w:tc>
      </w:tr>
      <w:tr w:rsidR="000734AA" w:rsidRPr="000734AA" w:rsidTr="00B54181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tabs>
                <w:tab w:val="center" w:pos="1680"/>
                <w:tab w:val="center" w:pos="2102"/>
                <w:tab w:val="center" w:pos="2520"/>
                <w:tab w:val="center" w:pos="2942"/>
                <w:tab w:val="center" w:pos="3360"/>
              </w:tabs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Алюминий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2,0мм </w:t>
            </w:r>
          </w:p>
        </w:tc>
      </w:tr>
      <w:tr w:rsidR="000734AA" w:rsidRPr="000734AA" w:rsidTr="00B54181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tabs>
                <w:tab w:val="center" w:pos="2102"/>
                <w:tab w:val="center" w:pos="2520"/>
                <w:tab w:val="center" w:pos="2942"/>
                <w:tab w:val="center" w:pos="3360"/>
              </w:tabs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Мягкая латунь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1,5мм </w:t>
            </w:r>
          </w:p>
        </w:tc>
      </w:tr>
      <w:tr w:rsidR="000734AA" w:rsidRPr="000734AA" w:rsidTr="00B54181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tabs>
                <w:tab w:val="center" w:pos="2520"/>
                <w:tab w:val="center" w:pos="2942"/>
                <w:tab w:val="center" w:pos="3360"/>
              </w:tabs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Полужесткая латунь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1,2мм </w:t>
            </w:r>
          </w:p>
        </w:tc>
      </w:tr>
      <w:tr w:rsidR="000734AA" w:rsidRPr="000734AA" w:rsidTr="00B54181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Отпущенная фосфористая бронза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1,2мм </w:t>
            </w:r>
          </w:p>
        </w:tc>
      </w:tr>
      <w:tr w:rsidR="000734AA" w:rsidRPr="000734AA" w:rsidTr="00B54181">
        <w:trPr>
          <w:trHeight w:val="312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tabs>
                <w:tab w:val="center" w:pos="1680"/>
                <w:tab w:val="center" w:pos="2102"/>
                <w:tab w:val="center" w:pos="2520"/>
                <w:tab w:val="center" w:pos="2942"/>
                <w:tab w:val="center" w:pos="3360"/>
              </w:tabs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Мягкая медь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1,5мм </w:t>
            </w:r>
          </w:p>
        </w:tc>
      </w:tr>
      <w:tr w:rsidR="000734AA" w:rsidRPr="000734AA" w:rsidTr="00B54181">
        <w:trPr>
          <w:trHeight w:val="265"/>
          <w:jc w:val="center"/>
        </w:trPr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tabs>
                <w:tab w:val="center" w:pos="1680"/>
                <w:tab w:val="center" w:pos="2102"/>
                <w:tab w:val="center" w:pos="2520"/>
                <w:tab w:val="center" w:pos="2942"/>
                <w:tab w:val="center" w:pos="3360"/>
              </w:tabs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Жесткая медь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0734AA" w:rsidRPr="000734AA" w:rsidRDefault="000734AA" w:rsidP="00B54181">
            <w:pPr>
              <w:spacing w:line="259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34AA">
              <w:rPr>
                <w:rFonts w:ascii="Arial" w:hAnsi="Arial" w:cs="Arial"/>
                <w:sz w:val="24"/>
                <w:szCs w:val="24"/>
                <w:lang w:val="ru-RU"/>
              </w:rPr>
              <w:t xml:space="preserve">1,2мм </w:t>
            </w:r>
          </w:p>
        </w:tc>
      </w:tr>
    </w:tbl>
    <w:p w:rsidR="000734AA" w:rsidRPr="000734AA" w:rsidRDefault="000734AA" w:rsidP="000734AA">
      <w:pPr>
        <w:spacing w:line="259" w:lineRule="auto"/>
        <w:jc w:val="left"/>
        <w:rPr>
          <w:rFonts w:ascii="Arial" w:hAnsi="Arial" w:cs="Arial"/>
          <w:sz w:val="24"/>
          <w:szCs w:val="24"/>
          <w:lang w:val="ru-RU"/>
        </w:rPr>
      </w:pPr>
      <w:r w:rsidRPr="000734AA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D1066D" w:rsidRPr="00D1066D" w:rsidRDefault="00D1066D" w:rsidP="00D1066D">
      <w:pPr>
        <w:tabs>
          <w:tab w:val="left" w:pos="5781"/>
        </w:tabs>
        <w:ind w:left="142" w:firstLine="142"/>
        <w:rPr>
          <w:rFonts w:ascii="Arial" w:eastAsia="Wingdings" w:hAnsi="Arial" w:cs="Arial"/>
          <w:sz w:val="24"/>
          <w:szCs w:val="24"/>
          <w:lang w:val="ru-RU"/>
        </w:rPr>
      </w:pPr>
      <w:r w:rsidRPr="00D1066D">
        <w:rPr>
          <w:rFonts w:ascii="Arial" w:eastAsia="Wingdings" w:hAnsi="Arial" w:cs="Arial"/>
          <w:sz w:val="24"/>
          <w:szCs w:val="24"/>
          <w:lang w:val="ru-RU"/>
        </w:rPr>
        <w:lastRenderedPageBreak/>
        <w:t>При работе с макс. толщиной листа – максимальные параметры могут не соответствовать табличным значениям, это св</w:t>
      </w:r>
      <w:r w:rsidRPr="00D1066D">
        <w:rPr>
          <w:rFonts w:ascii="Arial" w:hAnsi="Arial" w:cs="Arial"/>
          <w:sz w:val="24"/>
          <w:szCs w:val="24"/>
          <w:lang w:val="ru-RU"/>
        </w:rPr>
        <w:t>язан</w:t>
      </w:r>
      <w:r w:rsidRPr="00D1066D">
        <w:rPr>
          <w:rFonts w:ascii="Arial" w:eastAsia="Wingdings" w:hAnsi="Arial" w:cs="Arial"/>
          <w:sz w:val="24"/>
          <w:szCs w:val="24"/>
          <w:lang w:val="ru-RU"/>
        </w:rPr>
        <w:t xml:space="preserve">о с разностью </w:t>
      </w:r>
      <w:r w:rsidRPr="00D1066D">
        <w:rPr>
          <w:rFonts w:ascii="Arial" w:eastAsia="Wingdings" w:hAnsi="Arial" w:cs="Arial"/>
          <w:b/>
          <w:sz w:val="24"/>
          <w:szCs w:val="24"/>
          <w:lang w:val="ru-RU"/>
        </w:rPr>
        <w:t xml:space="preserve">коэффициента предела прочности </w:t>
      </w:r>
      <w:r w:rsidRPr="009037E6">
        <w:rPr>
          <w:rFonts w:ascii="Arial" w:eastAsia="Wingdings" w:hAnsi="Arial" w:cs="Arial"/>
          <w:b/>
          <w:sz w:val="24"/>
          <w:szCs w:val="24"/>
        </w:rPr>
        <w:t>σ</w:t>
      </w:r>
      <w:r w:rsidRPr="00D1066D">
        <w:rPr>
          <w:rFonts w:ascii="Arial" w:eastAsia="Wingdings" w:hAnsi="Arial" w:cs="Arial"/>
          <w:b/>
          <w:sz w:val="24"/>
          <w:szCs w:val="24"/>
          <w:lang w:val="ru-RU"/>
        </w:rPr>
        <w:t xml:space="preserve">в, </w:t>
      </w:r>
      <w:r w:rsidRPr="00D1066D">
        <w:rPr>
          <w:rFonts w:ascii="Arial" w:eastAsia="Wingdings" w:hAnsi="Arial" w:cs="Arial"/>
          <w:sz w:val="24"/>
          <w:szCs w:val="24"/>
          <w:lang w:val="ru-RU"/>
        </w:rPr>
        <w:t>который не должен превышать параметр</w:t>
      </w:r>
      <w:r w:rsidRPr="00D1066D">
        <w:rPr>
          <w:rFonts w:ascii="Arial" w:eastAsia="Wingdings" w:hAnsi="Arial" w:cs="Arial"/>
          <w:b/>
          <w:sz w:val="24"/>
          <w:szCs w:val="24"/>
          <w:lang w:val="ru-RU"/>
        </w:rPr>
        <w:t xml:space="preserve"> </w:t>
      </w:r>
      <w:r w:rsidRPr="004F490C">
        <w:rPr>
          <w:rFonts w:ascii="Arial" w:hAnsi="Arial" w:cs="Arial"/>
          <w:sz w:val="24"/>
          <w:szCs w:val="24"/>
        </w:rPr>
        <w:t>σ</w:t>
      </w:r>
      <w:r w:rsidRPr="00D1066D">
        <w:rPr>
          <w:rFonts w:ascii="Arial" w:hAnsi="Arial" w:cs="Arial"/>
          <w:sz w:val="24"/>
          <w:szCs w:val="24"/>
          <w:lang w:val="ru-RU"/>
        </w:rPr>
        <w:t>в</w:t>
      </w:r>
      <w:r w:rsidRPr="00D1066D">
        <w:rPr>
          <w:rFonts w:ascii="Tahoma" w:hAnsi="Tahoma" w:cs="Tahoma"/>
          <w:b/>
          <w:lang w:val="ru-RU"/>
        </w:rPr>
        <w:t xml:space="preserve"> &lt;400 </w:t>
      </w:r>
      <w:r w:rsidRPr="009037E6">
        <w:rPr>
          <w:rFonts w:ascii="Tahoma" w:hAnsi="Tahoma" w:cs="Tahoma"/>
          <w:b/>
        </w:rPr>
        <w:t>M</w:t>
      </w:r>
      <w:r w:rsidRPr="00D1066D">
        <w:rPr>
          <w:rFonts w:ascii="Tahoma" w:hAnsi="Tahoma" w:cs="Tahoma"/>
          <w:b/>
          <w:lang w:val="ru-RU"/>
        </w:rPr>
        <w:t>Р</w:t>
      </w:r>
      <w:r w:rsidRPr="009037E6">
        <w:rPr>
          <w:rFonts w:ascii="Tahoma" w:hAnsi="Tahoma" w:cs="Tahoma"/>
          <w:b/>
        </w:rPr>
        <w:t>a</w:t>
      </w:r>
      <w:r w:rsidRPr="00D1066D">
        <w:rPr>
          <w:rFonts w:ascii="Arial" w:hAnsi="Arial" w:cs="Arial"/>
          <w:lang w:val="ru-RU"/>
        </w:rPr>
        <w:t xml:space="preserve"> </w:t>
      </w:r>
      <w:r w:rsidRPr="00D1066D">
        <w:rPr>
          <w:rFonts w:ascii="Arial" w:eastAsia="Wingdings" w:hAnsi="Arial" w:cs="Arial"/>
          <w:sz w:val="24"/>
          <w:szCs w:val="24"/>
          <w:lang w:val="ru-RU"/>
        </w:rPr>
        <w:t>при работе с низкоуглеродистой сталью.</w:t>
      </w:r>
    </w:p>
    <w:p w:rsidR="000734AA" w:rsidRPr="005901A6" w:rsidRDefault="000734AA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:rsidR="00AB78FD" w:rsidRPr="005901A6" w:rsidRDefault="00AB78FD" w:rsidP="005901A6">
      <w:pPr>
        <w:spacing w:after="240"/>
        <w:ind w:left="142" w:right="142" w:firstLine="142"/>
        <w:rPr>
          <w:rFonts w:ascii="Arial" w:hAnsi="Arial" w:cs="Arial"/>
          <w:b/>
          <w:bCs/>
          <w:sz w:val="28"/>
          <w:szCs w:val="28"/>
          <w:lang w:val="ru-RU"/>
        </w:rPr>
      </w:pPr>
      <w:r w:rsidRPr="005901A6">
        <w:rPr>
          <w:rFonts w:ascii="Arial" w:hAnsi="Arial" w:cs="Arial"/>
          <w:b/>
          <w:bCs/>
          <w:sz w:val="28"/>
          <w:szCs w:val="28"/>
          <w:lang w:val="ru-RU"/>
        </w:rPr>
        <w:t>3. Предупреждения о соблюдении техники безопасности</w:t>
      </w:r>
    </w:p>
    <w:p w:rsidR="00AB78FD" w:rsidRPr="005901A6" w:rsidRDefault="00AB78FD" w:rsidP="005901A6">
      <w:pPr>
        <w:pStyle w:val="ae"/>
        <w:numPr>
          <w:ilvl w:val="0"/>
          <w:numId w:val="2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b/>
          <w:bCs/>
          <w:sz w:val="24"/>
          <w:szCs w:val="24"/>
          <w:lang w:val="ru-RU"/>
        </w:rPr>
        <w:t xml:space="preserve">Сохраняйте это руководство: </w:t>
      </w:r>
      <w:r w:rsidRPr="005901A6">
        <w:rPr>
          <w:rFonts w:ascii="Arial" w:hAnsi="Arial" w:cs="Arial"/>
          <w:sz w:val="24"/>
          <w:szCs w:val="24"/>
          <w:lang w:val="ru-RU"/>
        </w:rPr>
        <w:t xml:space="preserve">Это руководство потребуется вам для ознакомления с техникой безопасности и мерами предосторожности при работе на станке, инструкциями по </w:t>
      </w:r>
      <w:r w:rsidR="00FE44FE" w:rsidRPr="005901A6">
        <w:rPr>
          <w:rFonts w:ascii="Arial" w:hAnsi="Arial" w:cs="Arial"/>
          <w:sz w:val="24"/>
          <w:szCs w:val="24"/>
          <w:lang w:val="ru-RU"/>
        </w:rPr>
        <w:t>сборке, процедурами</w:t>
      </w:r>
      <w:r w:rsidRPr="005901A6">
        <w:rPr>
          <w:rFonts w:ascii="Arial" w:hAnsi="Arial" w:cs="Arial"/>
          <w:sz w:val="24"/>
          <w:szCs w:val="24"/>
          <w:lang w:val="ru-RU"/>
        </w:rPr>
        <w:t xml:space="preserve"> по работе и техническому обслуживанию, списком деталей и чертежом. Храните счёт-фактуру вместе с инструкцией. Руководство и счёт-фактуру необходимо хранить в надёжном и сухом месте.</w:t>
      </w:r>
    </w:p>
    <w:p w:rsidR="00AB78FD" w:rsidRPr="005901A6" w:rsidRDefault="00AB78FD" w:rsidP="005901A6">
      <w:pPr>
        <w:pStyle w:val="ae"/>
        <w:numPr>
          <w:ilvl w:val="0"/>
          <w:numId w:val="2"/>
        </w:numPr>
        <w:spacing w:after="240"/>
        <w:ind w:left="142" w:right="142" w:firstLine="142"/>
        <w:rPr>
          <w:rFonts w:ascii="Arial" w:hAnsi="Arial" w:cs="Arial"/>
          <w:b/>
          <w:bCs/>
          <w:sz w:val="24"/>
          <w:szCs w:val="24"/>
          <w:lang w:val="ru-RU"/>
        </w:rPr>
      </w:pPr>
      <w:r w:rsidRPr="005901A6">
        <w:rPr>
          <w:rFonts w:ascii="Arial" w:hAnsi="Arial" w:cs="Arial"/>
          <w:b/>
          <w:bCs/>
          <w:sz w:val="24"/>
          <w:szCs w:val="24"/>
          <w:lang w:val="ru-RU"/>
        </w:rPr>
        <w:t xml:space="preserve">ПРЕДУПРЕЖДЕНИЕ: </w:t>
      </w:r>
      <w:r w:rsidRPr="005901A6">
        <w:rPr>
          <w:rFonts w:ascii="Arial" w:hAnsi="Arial" w:cs="Arial"/>
          <w:b/>
          <w:bCs/>
          <w:caps/>
          <w:sz w:val="24"/>
          <w:szCs w:val="24"/>
          <w:lang w:val="ru-RU"/>
        </w:rPr>
        <w:t>Отказ от соблюдения правил техники безопасности может привести к серьёзным травмам работников.</w:t>
      </w:r>
      <w:r w:rsidRPr="005901A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5901A6">
        <w:rPr>
          <w:rFonts w:ascii="Arial" w:hAnsi="Arial" w:cs="Arial"/>
          <w:sz w:val="24"/>
          <w:szCs w:val="24"/>
          <w:lang w:val="ru-RU"/>
        </w:rPr>
        <w:t xml:space="preserve">Любое производственное оборудование представляет определённую опасность во время его работы и использования. Осторожное и осмотрительное обращение с описываемой машиной в значительной степени снижает опасность </w:t>
      </w:r>
      <w:proofErr w:type="spellStart"/>
      <w:r w:rsidRPr="005901A6">
        <w:rPr>
          <w:rFonts w:ascii="Arial" w:hAnsi="Arial" w:cs="Arial"/>
          <w:sz w:val="24"/>
          <w:szCs w:val="24"/>
          <w:lang w:val="ru-RU"/>
        </w:rPr>
        <w:t>травмирования</w:t>
      </w:r>
      <w:proofErr w:type="spellEnd"/>
      <w:r w:rsidRPr="005901A6">
        <w:rPr>
          <w:rFonts w:ascii="Arial" w:hAnsi="Arial" w:cs="Arial"/>
          <w:sz w:val="24"/>
          <w:szCs w:val="24"/>
          <w:lang w:val="ru-RU"/>
        </w:rPr>
        <w:t xml:space="preserve"> персонала. В любом случае пренебрежение и игнорирование обычных мер предосторожности может привести к </w:t>
      </w:r>
      <w:proofErr w:type="spellStart"/>
      <w:r w:rsidRPr="005901A6">
        <w:rPr>
          <w:rFonts w:ascii="Arial" w:hAnsi="Arial" w:cs="Arial"/>
          <w:sz w:val="24"/>
          <w:szCs w:val="24"/>
          <w:lang w:val="ru-RU"/>
        </w:rPr>
        <w:t>травмированию</w:t>
      </w:r>
      <w:proofErr w:type="spellEnd"/>
      <w:r w:rsidRPr="005901A6">
        <w:rPr>
          <w:rFonts w:ascii="Arial" w:hAnsi="Arial" w:cs="Arial"/>
          <w:sz w:val="24"/>
          <w:szCs w:val="24"/>
          <w:lang w:val="ru-RU"/>
        </w:rPr>
        <w:t xml:space="preserve"> оператора. </w:t>
      </w:r>
      <w:r w:rsidRPr="005901A6">
        <w:rPr>
          <w:rFonts w:ascii="Arial" w:hAnsi="Arial" w:cs="Arial"/>
          <w:b/>
          <w:bCs/>
          <w:sz w:val="24"/>
          <w:szCs w:val="24"/>
          <w:lang w:val="ru-RU"/>
        </w:rPr>
        <w:t>Прочитайте все инструкции перед использованием этого инструмента!</w:t>
      </w:r>
    </w:p>
    <w:p w:rsidR="00AB78FD" w:rsidRPr="005901A6" w:rsidRDefault="00AB78FD" w:rsidP="005901A6">
      <w:pPr>
        <w:pStyle w:val="ae"/>
        <w:numPr>
          <w:ilvl w:val="0"/>
          <w:numId w:val="2"/>
        </w:numPr>
        <w:spacing w:after="240"/>
        <w:ind w:left="142" w:right="142" w:firstLine="142"/>
        <w:rPr>
          <w:rFonts w:ascii="Arial" w:hAnsi="Arial" w:cs="Arial"/>
          <w:b/>
          <w:bCs/>
          <w:caps/>
          <w:sz w:val="24"/>
          <w:szCs w:val="24"/>
          <w:lang w:val="ru-RU"/>
        </w:rPr>
      </w:pPr>
      <w:r w:rsidRPr="005901A6">
        <w:rPr>
          <w:rFonts w:ascii="Arial" w:hAnsi="Arial" w:cs="Arial"/>
          <w:b/>
          <w:bCs/>
          <w:caps/>
          <w:sz w:val="24"/>
          <w:szCs w:val="24"/>
          <w:lang w:val="ru-RU"/>
        </w:rPr>
        <w:t>ОБЩИЕ ПРАВИЛА БЕЗОПАСНОСТИ ПРИ РАБОТЕ С МЕХАНИЗМОМ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caps/>
          <w:sz w:val="24"/>
          <w:szCs w:val="24"/>
          <w:lang w:val="ru-RU"/>
        </w:rPr>
        <w:t>Н</w:t>
      </w:r>
      <w:r w:rsidRPr="005901A6">
        <w:rPr>
          <w:rFonts w:ascii="Arial" w:hAnsi="Arial" w:cs="Arial"/>
          <w:sz w:val="24"/>
          <w:szCs w:val="24"/>
          <w:lang w:val="ru-RU"/>
        </w:rPr>
        <w:t>еправильная эксплуатация этой машины может привести к серьезной травме. В целях безопасности машину нужно правильно настроить, использовать и обслуживать. Прочитайте и следуйте инструкциям в руководстве по эксплуатации и каталоге запчастей, которые были доставлены вместе с вашей машиной.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Надевайте надлежащую одежду. Не надевайте свободную одежду или украшения, которые могут попасть в движущиеся элементы. Рекомендуется использовать перчатки и обувь на резиновой подошве, для лучшей опоры.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Оператор должен всегда одевать защитные очки при работе на станке.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Не перегибайтесь через машину. Если не поддерживать надлежащее рабочее положение, можно упасть на машину, или ваша одежда попадет в машину.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Храните защитные устройства на своём месте и в рабочем состоянии. Не управляйте машиной без защитных устройств.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Избегайте опасной рабочей среды. Не используйте стационарные инструменты в сырых или влажных помещениях. Содержите рабочую зону в чистоте и хорошо освещённой.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 xml:space="preserve">Избегайте случайного включения. При подсоединении проводов электропитания убедитесь, что выключатель находится в положении </w:t>
      </w:r>
      <w:r w:rsidRPr="005901A6">
        <w:rPr>
          <w:rFonts w:ascii="Arial" w:hAnsi="Arial" w:cs="Arial"/>
          <w:b/>
          <w:bCs/>
          <w:sz w:val="24"/>
          <w:szCs w:val="24"/>
          <w:lang w:val="ru-RU"/>
        </w:rPr>
        <w:t>“</w:t>
      </w:r>
      <w:r w:rsidRPr="005901A6">
        <w:rPr>
          <w:rFonts w:ascii="Arial" w:hAnsi="Arial" w:cs="Arial"/>
          <w:b/>
          <w:bCs/>
          <w:sz w:val="24"/>
          <w:szCs w:val="24"/>
        </w:rPr>
        <w:t>OFF</w:t>
      </w:r>
      <w:r w:rsidRPr="005901A6">
        <w:rPr>
          <w:rFonts w:ascii="Arial" w:hAnsi="Arial" w:cs="Arial"/>
          <w:b/>
          <w:bCs/>
          <w:sz w:val="24"/>
          <w:szCs w:val="24"/>
          <w:lang w:val="ru-RU"/>
        </w:rPr>
        <w:t>” (“ВЫКЛЮЧЕНО”)</w:t>
      </w:r>
      <w:r w:rsidRPr="005901A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Никогда не счищайте стружку, когда машина работает.</w:t>
      </w:r>
    </w:p>
    <w:p w:rsidR="00AB78FD" w:rsidRPr="005901A6" w:rsidRDefault="0029418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32385</wp:posOffset>
                </wp:positionV>
                <wp:extent cx="5581650" cy="952500"/>
                <wp:effectExtent l="0" t="1654175" r="0" b="1727200"/>
                <wp:wrapNone/>
                <wp:docPr id="23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28" type="#_x0000_t202" style="position:absolute;left:0;text-align:left;margin-left:62.45pt;margin-top:2.55pt;width:439.5pt;height:75pt;rotation:-45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zTwQIAALcFAAAOAAAAZHJzL2Uyb0RvYy54bWysVE2PmzAQvVfqf7C4s0ACCaAlqyQbetm2&#10;K22qPTvYBLeAXdsJRKv+944NyW7aS9WWA/LH+M3HezO3d31ToyOVivE2c4Ib30G0LThh7T5zvmxz&#10;N3aQ0rgluOYtzZwTVc7d4v27206kdMIrXhMqEYC0Ku1E5lRai9TzVFHRBqsbLmgLlyWXDdawlXuP&#10;SNwBelN7E9+feR2XREheUKXg9H64dBYWvyxpoT+XpaIa1ZkDsWn7l/a/M39vcYvTvcSiYsUYBv6L&#10;KBrMWnB6gbrHGqODZL9BNayQXPFS3xS88XhZsoLaHCCbwP8lm6cKC2pzgeIocSmT+n+wxafjo0SM&#10;ZM5k6qAWN8DRM5R0KTUK5qY8nVApWD0JsNP9ivdAs01ViQdefFOo5esKt3u6lJJ3FcUEwgsAazy2&#10;SWxPAoDt6Zb2ekMYMBEYeO8N/uBMGU+77iMn8AQfNLfe+lI2SHLzLE5889ljqCCCiIDa04VOcIAK&#10;OIyiOJhFcFXAXRJNInhjPOLUgBm2hFT6A+UNMovMkSAXi4qPD0oPpmcTYw7AcD6uBnpfkmAS+qtJ&#10;4uazeO6GeRi5ydyPXT9IVsnMD5PwPv9hQIMwrRghtH1gLT1LLQj/jMpR9INIrNhQN+Rk41W8ZiRn&#10;dW1iU3K/W9cSHTFoPrffmPaVmeSHlkCOODWcbca1xqwe1t51xLZuUIDr7Jd55M/DaezO59HUDacb&#10;313F+dpdroPZbL5ZrVeb4Dr7jW1K9e8FsIFYsDNXlwqPPl5DBsrP3Fm9GYkNYtP9rrfyj89a33Fy&#10;AgF2MBMyR30/YElBzIdmzaGcoOBS8mbsELM3YRiNbPtnLMUoJA3eHuvzTLBqMnZ7MnYYJl8BqKlh&#10;1ABLCIR5keZoDBG/opq3SiyhFXJmZWl6ZohzbCCYDjbbcZKZ8fN2b61e5+3iJwAAAP//AwBQSwME&#10;FAAGAAgAAAAhANGVtnrcAAAACgEAAA8AAABkcnMvZG93bnJldi54bWxMT01Lw0AQvQv+h2UEb3a3&#10;1UobsykqeApUbATpbZqMSXA/QnbbZv+905Pe5n3w5r18M1kjTjSG3jsN85kCQa72Te9aDZ/V290K&#10;RIjoGjTekYZEATbF9VWOWePP7oNOu9gKDnEhQw1djEMmZag7shhmfiDH2rcfLUaGYyubEc8cbo1c&#10;KPUoLfaOP3Q40GtH9c/uaDWU76mywXxt97Z8SSlV9bbElda3N9PzE4hIU/wzw6U+V4eCOx380TVB&#10;GMaLhzVbNSznIC66UvdMHPhaMiWLXP6fUPwCAAD//wMAUEsBAi0AFAAGAAgAAAAhALaDOJL+AAAA&#10;4QEAABMAAAAAAAAAAAAAAAAAAAAAAFtDb250ZW50X1R5cGVzXS54bWxQSwECLQAUAAYACAAAACEA&#10;OP0h/9YAAACUAQAACwAAAAAAAAAAAAAAAAAvAQAAX3JlbHMvLnJlbHNQSwECLQAUAAYACAAAACEA&#10;x45808ECAAC3BQAADgAAAAAAAAAAAAAAAAAuAgAAZHJzL2Uyb0RvYy54bWxQSwECLQAUAAYACAAA&#10;ACEA0ZW2etwAAAAKAQAADwAAAAAAAAAAAAAAAAAbBQAAZHJzL2Rvd25yZXYueG1sUEsFBgAAAAAE&#10;AAQA8wAAACQGAAAAAA=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29418D" w:rsidRDefault="0029418D" w:rsidP="0029418D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  <w:r w:rsidR="00AB78FD" w:rsidRPr="005901A6">
        <w:rPr>
          <w:rFonts w:ascii="Arial" w:hAnsi="Arial" w:cs="Arial"/>
          <w:sz w:val="24"/>
          <w:szCs w:val="24"/>
          <w:lang w:val="ru-RU"/>
        </w:rPr>
        <w:t>Никогда не оставляйте работающую машину без присмотра. Машину нужно выключать, когда она не находится в эксплуатации.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Отключите электропитание перед обслуживанием. При замене деталей или общем техническом обслуживании нужно отключать электропитание машины перед выполнением работы.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Убедитесь, что оборудование надёжно закреплено на полу.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lastRenderedPageBreak/>
        <w:t>Используйте подходящий инструмент. Нужно знать все об инструменте, который вы используете – его применение, ограничения и потенциальные опасности. Не перегружайте инструмент или отдельные части станка, выполняя работу, для которой он не был предназначен.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Используйте только рекомендованные детали и соблюдайте инструкции изготовителей, которые имеют к ним отношение.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Будьте внимательны, следите за тем, что делаете; руководствуйтесь здравым смыслом. Не управляйте инструментами, когда вы устали. Следите за руками и держите их на расстоянии от движущихся частей и вращающихся поверхностей.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caps/>
          <w:sz w:val="24"/>
          <w:szCs w:val="24"/>
          <w:lang w:val="ru-RU"/>
        </w:rPr>
        <w:t>Н</w:t>
      </w:r>
      <w:r w:rsidRPr="005901A6">
        <w:rPr>
          <w:rFonts w:ascii="Arial" w:hAnsi="Arial" w:cs="Arial"/>
          <w:sz w:val="24"/>
          <w:szCs w:val="24"/>
          <w:lang w:val="ru-RU"/>
        </w:rPr>
        <w:t>е подпускайте детей. Детям нельзя находиться в рабочей зоне. Не позволяйте им прикасаться к машинам, инструментам или удлинительным шнурам.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 xml:space="preserve"> Все посетители должны находиться на безопасном расстоянии от рабочей зоны. Сделайте цех абсолютно безопасным, используя замки, общие сетевые выключатели или убирая ключи стартёра.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 xml:space="preserve"> Храните оборудование, которое не задействовано. Неиспользуемые инструменты следует хранить в сухом месте, чтобы предотвратить коррозию. Следует закрывать инструменты на ключ, чтобы дети не имели к ним доступа.</w:t>
      </w:r>
    </w:p>
    <w:p w:rsidR="00AB78FD" w:rsidRPr="005901A6" w:rsidRDefault="00AB78FD" w:rsidP="005901A6">
      <w:pPr>
        <w:pStyle w:val="ae"/>
        <w:numPr>
          <w:ilvl w:val="0"/>
          <w:numId w:val="3"/>
        </w:num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 xml:space="preserve"> Общие предостережения по электрике: Эта машина должна быть заземлена в соответствии с Национальными электротехническими нормами и </w:t>
      </w:r>
      <w:r w:rsidR="005901A6" w:rsidRPr="005901A6">
        <w:rPr>
          <w:rFonts w:ascii="Arial" w:hAnsi="Arial" w:cs="Arial"/>
          <w:sz w:val="24"/>
          <w:szCs w:val="24"/>
          <w:lang w:val="ru-RU"/>
        </w:rPr>
        <w:t>правилами,</w:t>
      </w:r>
      <w:r w:rsidRPr="005901A6">
        <w:rPr>
          <w:rFonts w:ascii="Arial" w:hAnsi="Arial" w:cs="Arial"/>
          <w:sz w:val="24"/>
          <w:szCs w:val="24"/>
          <w:lang w:val="ru-RU"/>
        </w:rPr>
        <w:t xml:space="preserve"> и местными нормами и </w:t>
      </w:r>
      <w:proofErr w:type="gramStart"/>
      <w:r w:rsidRPr="005901A6">
        <w:rPr>
          <w:rFonts w:ascii="Arial" w:hAnsi="Arial" w:cs="Arial"/>
          <w:sz w:val="24"/>
          <w:szCs w:val="24"/>
          <w:lang w:val="ru-RU"/>
        </w:rPr>
        <w:t>правилами</w:t>
      </w:r>
      <w:proofErr w:type="gramEnd"/>
      <w:r w:rsidRPr="005901A6">
        <w:rPr>
          <w:rFonts w:ascii="Arial" w:hAnsi="Arial" w:cs="Arial"/>
          <w:sz w:val="24"/>
          <w:szCs w:val="24"/>
          <w:lang w:val="ru-RU"/>
        </w:rPr>
        <w:t xml:space="preserve"> и постановлениями. Эта работа должна быть сделана компетентным электриком. Машина должна быть заземлена, чтобы защитить оператора от поражения электрическим током.</w:t>
      </w:r>
    </w:p>
    <w:p w:rsidR="00AB78FD" w:rsidRPr="005901A6" w:rsidRDefault="00AB78FD" w:rsidP="005901A6">
      <w:pPr>
        <w:spacing w:after="240"/>
        <w:ind w:left="142" w:right="142" w:firstLine="142"/>
        <w:rPr>
          <w:rFonts w:ascii="Arial" w:hAnsi="Arial" w:cs="Arial"/>
          <w:b/>
          <w:bCs/>
          <w:sz w:val="28"/>
          <w:szCs w:val="24"/>
          <w:lang w:val="ru-RU"/>
        </w:rPr>
      </w:pPr>
      <w:r w:rsidRPr="005901A6">
        <w:rPr>
          <w:rFonts w:ascii="Arial" w:hAnsi="Arial" w:cs="Arial"/>
          <w:b/>
          <w:bCs/>
          <w:caps/>
          <w:sz w:val="28"/>
          <w:szCs w:val="24"/>
          <w:lang w:val="ru-RU"/>
        </w:rPr>
        <w:t>4. И</w:t>
      </w:r>
      <w:r w:rsidRPr="005901A6">
        <w:rPr>
          <w:rFonts w:ascii="Arial" w:hAnsi="Arial" w:cs="Arial"/>
          <w:b/>
          <w:bCs/>
          <w:sz w:val="28"/>
          <w:szCs w:val="24"/>
          <w:lang w:val="ru-RU"/>
        </w:rPr>
        <w:t>нструкция по эксплуатации</w:t>
      </w:r>
    </w:p>
    <w:p w:rsidR="00AB78FD" w:rsidRPr="005901A6" w:rsidRDefault="00AB78FD" w:rsidP="005901A6">
      <w:pPr>
        <w:pStyle w:val="ae"/>
        <w:numPr>
          <w:ilvl w:val="0"/>
          <w:numId w:val="4"/>
        </w:numPr>
        <w:spacing w:after="240"/>
        <w:ind w:left="142" w:right="142" w:firstLine="142"/>
        <w:rPr>
          <w:rFonts w:ascii="Arial" w:hAnsi="Arial" w:cs="Arial"/>
          <w:color w:val="auto"/>
          <w:sz w:val="24"/>
          <w:szCs w:val="24"/>
          <w:lang w:val="ru-RU"/>
        </w:rPr>
      </w:pPr>
      <w:proofErr w:type="spellStart"/>
      <w:r w:rsidRPr="005901A6">
        <w:rPr>
          <w:rFonts w:ascii="Arial" w:hAnsi="Arial" w:cs="Arial"/>
          <w:color w:val="auto"/>
          <w:sz w:val="24"/>
          <w:szCs w:val="24"/>
          <w:lang w:val="ru-RU"/>
        </w:rPr>
        <w:t>Зиговочная</w:t>
      </w:r>
      <w:proofErr w:type="spellEnd"/>
      <w:r w:rsidRPr="005901A6">
        <w:rPr>
          <w:rFonts w:ascii="Arial" w:hAnsi="Arial" w:cs="Arial"/>
          <w:color w:val="auto"/>
          <w:sz w:val="24"/>
          <w:szCs w:val="24"/>
          <w:lang w:val="ru-RU"/>
        </w:rPr>
        <w:t xml:space="preserve"> машина имеет приятный, эстетический внешний вид. Можно использовать для изготовления круглых труб, загибки кромок листа и соединений. Она может при давлении на металл, создать определенный выступ для увеличения жёсткости трубы, металлического листа, или для улучшения соединения. Станком очень легко управлять.</w:t>
      </w:r>
    </w:p>
    <w:p w:rsidR="00AB78FD" w:rsidRPr="005901A6" w:rsidRDefault="00AB78FD" w:rsidP="005901A6">
      <w:p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 xml:space="preserve">Кромкогибочная машина </w:t>
      </w:r>
      <w:r w:rsidRPr="005901A6">
        <w:rPr>
          <w:rFonts w:ascii="Arial" w:hAnsi="Arial" w:cs="Arial"/>
          <w:sz w:val="24"/>
          <w:szCs w:val="24"/>
        </w:rPr>
        <w:t>ETB</w:t>
      </w:r>
      <w:r w:rsidRPr="005901A6">
        <w:rPr>
          <w:rFonts w:ascii="Arial" w:hAnsi="Arial" w:cs="Arial"/>
          <w:sz w:val="24"/>
          <w:szCs w:val="24"/>
          <w:lang w:val="ru-RU"/>
        </w:rPr>
        <w:t>-12 состоит из электрических и механических составляющих. Электрическая составляющая включает двигатель и редуктор. Механическая составляющая станка включает передачу, наладку, смазку и основание. Принцип работы этой машины – это круговое вращение верхнего и нижнего ролика. Двигатель приводит в действие редуктор, редуктор приводит в действие зубчатое колесо редуктора, большое зубчатое колесо и зубчатое колесо коробки передач, чтобы верхний и нижний ролик вращались с одинаковой скоростью, но в противоположном направлении.</w:t>
      </w:r>
    </w:p>
    <w:p w:rsidR="00AB78FD" w:rsidRPr="005901A6" w:rsidRDefault="00AB78FD" w:rsidP="005901A6">
      <w:pPr>
        <w:pStyle w:val="ae"/>
        <w:numPr>
          <w:ilvl w:val="0"/>
          <w:numId w:val="4"/>
        </w:numPr>
        <w:spacing w:after="240"/>
        <w:ind w:left="142" w:right="142" w:firstLine="142"/>
        <w:rPr>
          <w:rFonts w:ascii="Arial" w:hAnsi="Arial" w:cs="Arial"/>
          <w:b/>
          <w:bCs/>
          <w:sz w:val="24"/>
          <w:szCs w:val="24"/>
          <w:lang w:val="ru-RU"/>
        </w:rPr>
      </w:pPr>
      <w:r w:rsidRPr="005901A6">
        <w:rPr>
          <w:rFonts w:ascii="Arial" w:hAnsi="Arial" w:cs="Arial"/>
          <w:b/>
          <w:bCs/>
          <w:sz w:val="24"/>
          <w:szCs w:val="24"/>
          <w:lang w:val="ru-RU"/>
        </w:rPr>
        <w:t>Во время работы вы можете отрегулировать эту машину, используя следующие пункты:</w:t>
      </w:r>
    </w:p>
    <w:p w:rsidR="00AB78FD" w:rsidRPr="005901A6" w:rsidRDefault="0029418D" w:rsidP="005901A6">
      <w:pPr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89535</wp:posOffset>
                </wp:positionV>
                <wp:extent cx="5581650" cy="952500"/>
                <wp:effectExtent l="0" t="1659255" r="0" b="1731645"/>
                <wp:wrapNone/>
                <wp:docPr id="22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29" type="#_x0000_t202" style="position:absolute;left:0;text-align:left;margin-left:62.5pt;margin-top:7.05pt;width:439.5pt;height:75pt;rotation:-45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vawAIAALcFAAAOAAAAZHJzL2Uyb0RvYy54bWysVMuOmzAU3VfqP1jsGR4DCaAhVZIJ3Uzb&#10;kSbVrB1sglvAru0Eoqr/3mtDMpN2U7Vlgfy4Pvdxzr1374a2QUcqFeNd7gQ3voNoV3LCun3ufN4W&#10;buIgpXFHcMM7mjsnqpx3i7dv7nqR0ZDXvCFUIgDpVNaL3Km1FpnnqbKmLVY3XNAOLisuW6xhK/ce&#10;kbgH9LbxQt+feT2XREheUqXg9H68dBYWv6poqT9VlaIaNbkDsWn7l/a/M39vcYezvcSiZuUUBv6L&#10;KFrMOnB6gbrHGqODZL9BtayUXPFK35S89XhVsZLaHCCbwP8lm6caC2pzgeIocSmT+n+w5cfjo0SM&#10;5E4YOqjDLXD0DCVdSo2CxJSnFyoDqycBdnpY8QFotqkq8cDLrwp1fF3jbk+XUvK+pphAeAFgTcc2&#10;ie1JALA93dJBbwgDJgID773CH50p42nXf+AEnuCD5tbbUMkWSW6eJalvPnsMFUQQEVB7utAJDlAJ&#10;h3GcBLMYrkq4S+MwhjfGI84MmGFLSKXfU94is8gdCXKxqPj4oPRoejYx5gAM59NqpPd7GoSRvwpT&#10;t5glczcqothN537i+kG6Smd+lEb3xQ8DGkRZzQih3QPr6FlqQfRnVE6iH0VixYb6MScbr+INIwVr&#10;GhObkvvdupHoiEHzhf2mtK/MJD90BHLEmeFsM601Zs249q4jtnWDAlxnvyxifx7dJu58Ht+60e3G&#10;d1dJsXaX62A2m29W69UmuM5+Y5tS/XsBbCAW7MzVpcKTj5eQgfIzd1ZvRmKj2PSwG6z852et7zg5&#10;gQB7mAm5o74dsKQg5kO75lBOUHAleTt1iNmbMIxGtsMzlmISkgZvj815Jlg1Gbs9mToMky8A1DYw&#10;aoAlBMK8SHMyhohfUM1bJZbQCgWzsjQ9M8Y5NRBMB5vtNMnM+Hm9t1Yv83bxEwAA//8DAFBLAwQU&#10;AAYACAAAACEAVmtwSd0AAAALAQAADwAAAGRycy9kb3ducmV2LnhtbExPTUvDQBS8C/6H5Qne7G5L&#10;LSVmU6rgKVCxKYi31+wzCd2PkN22yb/39aS3mXnDvJl8MzorLjTELngN85kCQb4OpvONhkP1/rQG&#10;ERN6gzZ40jBRhE1xf5djZsLVf9JlnxrBIT5mqKFNqc+kjHVLDuMs9OT59hMGh4np0Egz4JXDnZUL&#10;pVbSYef5Q4s9vbVUn/Znp6H8mCoX7dfu25Wv0zRV9a7EtdaPD+P2BUSiMf2Z4Vafq0PBnY7h7E0U&#10;lvnimbckBss5iJtBqSUrR0YrlmSRy/8bil8AAAD//wMAUEsBAi0AFAAGAAgAAAAhALaDOJL+AAAA&#10;4QEAABMAAAAAAAAAAAAAAAAAAAAAAFtDb250ZW50X1R5cGVzXS54bWxQSwECLQAUAAYACAAAACEA&#10;OP0h/9YAAACUAQAACwAAAAAAAAAAAAAAAAAvAQAAX3JlbHMvLnJlbHNQSwECLQAUAAYACAAAACEA&#10;CFwL2sACAAC3BQAADgAAAAAAAAAAAAAAAAAuAgAAZHJzL2Uyb0RvYy54bWxQSwECLQAUAAYACAAA&#10;ACEAVmtwSd0AAAALAQAADwAAAAAAAAAAAAAAAAAaBQAAZHJzL2Rvd25yZXYueG1sUEsFBgAAAAAE&#10;AAQA8wAAACQGAAAAAA=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29418D" w:rsidRDefault="0029418D" w:rsidP="0029418D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  <w:r w:rsidR="00AB78FD" w:rsidRPr="005901A6">
        <w:rPr>
          <w:rFonts w:ascii="Arial" w:hAnsi="Arial" w:cs="Arial"/>
          <w:b/>
          <w:bCs/>
          <w:sz w:val="24"/>
          <w:szCs w:val="24"/>
          <w:lang w:val="ru-RU"/>
        </w:rPr>
        <w:t xml:space="preserve">а. </w:t>
      </w:r>
      <w:r w:rsidR="00AB78FD" w:rsidRPr="005901A6">
        <w:rPr>
          <w:rFonts w:ascii="Arial" w:hAnsi="Arial" w:cs="Arial"/>
          <w:sz w:val="24"/>
          <w:szCs w:val="24"/>
          <w:lang w:val="ru-RU"/>
        </w:rPr>
        <w:t>регулируемый нижний вал (№39), приводит в движение нижний ролик (вперёд и назад);</w:t>
      </w: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b/>
          <w:bCs/>
          <w:sz w:val="24"/>
          <w:szCs w:val="24"/>
          <w:lang w:val="ru-RU"/>
        </w:rPr>
        <w:t xml:space="preserve">б. </w:t>
      </w:r>
      <w:r w:rsidRPr="005901A6">
        <w:rPr>
          <w:rFonts w:ascii="Arial" w:hAnsi="Arial" w:cs="Arial"/>
          <w:sz w:val="24"/>
          <w:szCs w:val="24"/>
          <w:lang w:val="ru-RU"/>
        </w:rPr>
        <w:t>подвижной резьбовой стержень (№28) регулирует расстояние между верхним и нижним роликом в зависимости от толщины заготовки;</w:t>
      </w: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b/>
          <w:bCs/>
          <w:sz w:val="24"/>
          <w:szCs w:val="24"/>
          <w:lang w:val="ru-RU"/>
        </w:rPr>
        <w:t xml:space="preserve">в. </w:t>
      </w:r>
      <w:r w:rsidRPr="005901A6">
        <w:rPr>
          <w:rFonts w:ascii="Arial" w:hAnsi="Arial" w:cs="Arial"/>
          <w:sz w:val="24"/>
          <w:szCs w:val="24"/>
          <w:lang w:val="ru-RU"/>
        </w:rPr>
        <w:t>поверните зажимную рукоятку (№23), для регулировки нижнего вала (№39) на подходящем горизонтальном положении; затем отрегулируйте расстояние между плитой блока (№11) и верхним/нижним роликами в зависимости от положения выступа на заготовке.</w:t>
      </w:r>
    </w:p>
    <w:p w:rsidR="00AB78FD" w:rsidRPr="005901A6" w:rsidRDefault="00AB78FD" w:rsidP="005901A6">
      <w:pPr>
        <w:ind w:left="708" w:right="142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 w:rsidP="00AC4A44">
      <w:pPr>
        <w:pStyle w:val="ae"/>
        <w:numPr>
          <w:ilvl w:val="0"/>
          <w:numId w:val="4"/>
        </w:numPr>
        <w:ind w:lef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 xml:space="preserve">СТАНДАРТНЫЕ </w:t>
      </w:r>
      <w:proofErr w:type="gramStart"/>
      <w:r w:rsidR="005901A6" w:rsidRPr="005901A6">
        <w:rPr>
          <w:rFonts w:ascii="Arial" w:hAnsi="Arial" w:cs="Arial"/>
          <w:sz w:val="24"/>
          <w:szCs w:val="24"/>
          <w:lang w:val="ru-RU"/>
        </w:rPr>
        <w:t xml:space="preserve">РОЛИКИ:  </w:t>
      </w:r>
      <w:r w:rsidRPr="005901A6">
        <w:rPr>
          <w:rFonts w:ascii="Arial" w:hAnsi="Arial" w:cs="Arial"/>
          <w:sz w:val="24"/>
          <w:szCs w:val="24"/>
          <w:lang w:val="ru-RU"/>
        </w:rPr>
        <w:t xml:space="preserve"> </w:t>
      </w:r>
      <w:proofErr w:type="gramEnd"/>
      <w:r w:rsidRPr="005901A6">
        <w:rPr>
          <w:rFonts w:ascii="Arial" w:hAnsi="Arial" w:cs="Arial"/>
          <w:sz w:val="24"/>
          <w:szCs w:val="24"/>
          <w:lang w:val="ru-RU"/>
        </w:rPr>
        <w:t xml:space="preserve">         </w:t>
      </w:r>
      <w:r w:rsidR="005901A6" w:rsidRPr="005901A6">
        <w:rPr>
          <w:rFonts w:ascii="Arial" w:hAnsi="Arial" w:cs="Arial"/>
          <w:sz w:val="24"/>
          <w:szCs w:val="24"/>
          <w:lang w:val="ru-RU"/>
        </w:rPr>
        <w:t xml:space="preserve">   </w:t>
      </w:r>
      <w:r w:rsidRPr="005901A6">
        <w:rPr>
          <w:rFonts w:ascii="Arial" w:hAnsi="Arial" w:cs="Arial"/>
          <w:sz w:val="24"/>
          <w:szCs w:val="24"/>
          <w:lang w:val="ru-RU"/>
        </w:rPr>
        <w:t xml:space="preserve">                    ДОПОЛНИТЕЛЬНЫЕ РОЛИКИ:</w:t>
      </w:r>
    </w:p>
    <w:p w:rsidR="00AB78FD" w:rsidRPr="005901A6" w:rsidRDefault="0029418D" w:rsidP="00AC4A44">
      <w:pPr>
        <w:ind w:left="142" w:firstLine="14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lang w:val="ru-RU" w:eastAsia="ru-RU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20955</wp:posOffset>
            </wp:positionV>
            <wp:extent cx="2857500" cy="2009140"/>
            <wp:effectExtent l="0" t="0" r="0" b="0"/>
            <wp:wrapTight wrapText="bothSides">
              <wp:wrapPolygon edited="0">
                <wp:start x="144" y="205"/>
                <wp:lineTo x="144" y="10035"/>
                <wp:lineTo x="720" y="11059"/>
                <wp:lineTo x="144" y="11264"/>
                <wp:lineTo x="144" y="20890"/>
                <wp:lineTo x="21024" y="20890"/>
                <wp:lineTo x="21312" y="11264"/>
                <wp:lineTo x="20160" y="11059"/>
                <wp:lineTo x="21312" y="9831"/>
                <wp:lineTo x="21024" y="205"/>
                <wp:lineTo x="144" y="205"/>
              </wp:wrapPolygon>
            </wp:wrapTight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7" t="5049" r="50696" b="48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KaiTi_GB2312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2933700" cy="1247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3" t="26544" r="35841" b="41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FD" w:rsidRPr="005901A6" w:rsidRDefault="00AB78FD" w:rsidP="00AC4A44">
      <w:pPr>
        <w:ind w:lef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t>Соответствующая форма заготовки:</w:t>
      </w:r>
    </w:p>
    <w:p w:rsidR="00AB78FD" w:rsidRPr="005901A6" w:rsidRDefault="0029418D" w:rsidP="00AC4A44">
      <w:pPr>
        <w:ind w:left="142" w:firstLine="142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438150" cy="295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60" t="34631" r="37677" b="46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8FD" w:rsidRPr="005901A6">
        <w:rPr>
          <w:rFonts w:ascii="Arial" w:hAnsi="Arial" w:cs="Arial"/>
          <w:sz w:val="24"/>
          <w:szCs w:val="24"/>
          <w:lang w:val="ru-RU" w:eastAsia="ru-RU"/>
        </w:rPr>
        <w:t xml:space="preserve">   </w:t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381000" cy="352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24" t="26189" r="43404" b="20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8FD" w:rsidRPr="005901A6">
        <w:rPr>
          <w:rFonts w:ascii="Arial" w:hAnsi="Arial" w:cs="Arial"/>
          <w:sz w:val="24"/>
          <w:szCs w:val="24"/>
          <w:lang w:val="ru-RU" w:eastAsia="ru-RU"/>
        </w:rPr>
        <w:t xml:space="preserve">    </w:t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447675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8" t="19814" r="43362" b="61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8FD" w:rsidRPr="005901A6">
        <w:rPr>
          <w:rFonts w:ascii="Arial" w:hAnsi="Arial" w:cs="Arial"/>
          <w:sz w:val="24"/>
          <w:szCs w:val="24"/>
          <w:lang w:val="ru-RU" w:eastAsia="ru-RU"/>
        </w:rPr>
        <w:t xml:space="preserve">   </w:t>
      </w: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447675" cy="304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91" t="12741" r="43723" b="49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8FD" w:rsidRPr="005901A6">
        <w:rPr>
          <w:rFonts w:ascii="Arial" w:hAnsi="Arial" w:cs="Arial"/>
          <w:sz w:val="24"/>
          <w:szCs w:val="24"/>
          <w:lang w:val="ru-RU" w:eastAsia="ru-RU"/>
        </w:rPr>
        <w:t xml:space="preserve">      </w:t>
      </w:r>
    </w:p>
    <w:p w:rsidR="00AB78FD" w:rsidRPr="005901A6" w:rsidRDefault="00AB78FD" w:rsidP="00AC4A44">
      <w:pPr>
        <w:ind w:lef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AC4A44">
      <w:pPr>
        <w:ind w:lef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>
      <w:pPr>
        <w:ind w:left="360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b/>
          <w:bCs/>
          <w:sz w:val="28"/>
          <w:szCs w:val="24"/>
          <w:lang w:val="ru-RU" w:eastAsia="ru-RU"/>
        </w:rPr>
      </w:pPr>
      <w:r w:rsidRPr="005901A6">
        <w:rPr>
          <w:rFonts w:ascii="Arial" w:hAnsi="Arial" w:cs="Arial"/>
          <w:b/>
          <w:bCs/>
          <w:sz w:val="28"/>
          <w:szCs w:val="24"/>
          <w:lang w:val="ru-RU" w:eastAsia="ru-RU"/>
        </w:rPr>
        <w:t>5. Смазка и техническое обслуживание</w:t>
      </w: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  <w:r w:rsidRPr="005901A6">
        <w:rPr>
          <w:rFonts w:ascii="Arial" w:hAnsi="Arial" w:cs="Arial"/>
          <w:sz w:val="24"/>
          <w:szCs w:val="24"/>
          <w:lang w:val="ru-RU" w:eastAsia="ru-RU"/>
        </w:rPr>
        <w:t xml:space="preserve">Этот вид </w:t>
      </w:r>
      <w:r w:rsidR="005901A6" w:rsidRPr="005901A6">
        <w:rPr>
          <w:rFonts w:ascii="Arial" w:hAnsi="Arial" w:cs="Arial"/>
          <w:sz w:val="24"/>
          <w:szCs w:val="24"/>
          <w:lang w:val="ru-RU" w:eastAsia="ru-RU"/>
        </w:rPr>
        <w:t>машины нужно</w:t>
      </w:r>
      <w:r w:rsidRPr="005901A6">
        <w:rPr>
          <w:rFonts w:ascii="Arial" w:hAnsi="Arial" w:cs="Arial"/>
          <w:sz w:val="24"/>
          <w:szCs w:val="24"/>
          <w:lang w:val="ru-RU" w:eastAsia="ru-RU"/>
        </w:rPr>
        <w:t xml:space="preserve"> хорошо смазывать, перед работой необходимо добавлять смазочное масло</w:t>
      </w:r>
      <w:r w:rsidR="00976D09">
        <w:rPr>
          <w:rFonts w:ascii="Arial" w:hAnsi="Arial" w:cs="Arial"/>
          <w:sz w:val="24"/>
          <w:szCs w:val="24"/>
          <w:lang w:val="ru-RU" w:eastAsia="ru-RU"/>
        </w:rPr>
        <w:t xml:space="preserve"> №30 (</w:t>
      </w:r>
      <w:r w:rsidR="00976D09" w:rsidRPr="00976D09">
        <w:rPr>
          <w:rFonts w:ascii="Arial" w:hAnsi="Arial" w:cs="Arial"/>
          <w:sz w:val="24"/>
          <w:szCs w:val="24"/>
          <w:lang w:val="ru-RU" w:eastAsia="ru-RU"/>
        </w:rPr>
        <w:t>смазка для подшипников</w:t>
      </w:r>
      <w:r w:rsidR="00976D09">
        <w:rPr>
          <w:rFonts w:ascii="Arial" w:hAnsi="Arial" w:cs="Arial"/>
          <w:sz w:val="24"/>
          <w:szCs w:val="24"/>
          <w:lang w:val="ru-RU" w:eastAsia="ru-RU"/>
        </w:rPr>
        <w:t>)</w:t>
      </w:r>
      <w:r w:rsidRPr="005901A6">
        <w:rPr>
          <w:rFonts w:ascii="Arial" w:hAnsi="Arial" w:cs="Arial"/>
          <w:sz w:val="24"/>
          <w:szCs w:val="24"/>
          <w:lang w:val="ru-RU" w:eastAsia="ru-RU"/>
        </w:rPr>
        <w:t xml:space="preserve"> в </w:t>
      </w:r>
      <w:r w:rsidR="00976D09">
        <w:rPr>
          <w:rFonts w:ascii="Arial" w:hAnsi="Arial" w:cs="Arial"/>
          <w:sz w:val="24"/>
          <w:szCs w:val="24"/>
          <w:lang w:val="ru-RU" w:eastAsia="ru-RU"/>
        </w:rPr>
        <w:t xml:space="preserve">узлы </w:t>
      </w:r>
      <w:r w:rsidR="00976D09" w:rsidRPr="005901A6">
        <w:rPr>
          <w:rFonts w:ascii="Arial" w:hAnsi="Arial" w:cs="Arial"/>
          <w:sz w:val="24"/>
          <w:szCs w:val="24"/>
          <w:lang w:eastAsia="ru-RU"/>
        </w:rPr>
        <w:t>A</w:t>
      </w:r>
      <w:r w:rsidR="00976D09" w:rsidRPr="005901A6">
        <w:rPr>
          <w:rFonts w:ascii="Arial" w:hAnsi="Arial" w:cs="Arial"/>
          <w:sz w:val="24"/>
          <w:szCs w:val="24"/>
          <w:lang w:val="ru-RU" w:eastAsia="ru-RU"/>
        </w:rPr>
        <w:t xml:space="preserve"> &amp; </w:t>
      </w:r>
      <w:r w:rsidR="00976D09" w:rsidRPr="005901A6">
        <w:rPr>
          <w:rFonts w:ascii="Arial" w:hAnsi="Arial" w:cs="Arial"/>
          <w:sz w:val="24"/>
          <w:szCs w:val="24"/>
          <w:lang w:eastAsia="ru-RU"/>
        </w:rPr>
        <w:t>B</w:t>
      </w:r>
      <w:r w:rsidR="00976D09">
        <w:rPr>
          <w:rFonts w:ascii="Arial" w:hAnsi="Arial" w:cs="Arial"/>
          <w:sz w:val="24"/>
          <w:szCs w:val="24"/>
          <w:lang w:val="ru-RU" w:eastAsia="ru-RU"/>
        </w:rPr>
        <w:t xml:space="preserve"> указанные </w:t>
      </w:r>
      <w:r w:rsidRPr="005901A6">
        <w:rPr>
          <w:rFonts w:ascii="Arial" w:hAnsi="Arial" w:cs="Arial"/>
          <w:sz w:val="24"/>
          <w:szCs w:val="24"/>
          <w:lang w:val="ru-RU" w:eastAsia="ru-RU"/>
        </w:rPr>
        <w:t xml:space="preserve">на следующей схеме. Каждый день необходимо добавлять смазочное масло перед работой. </w:t>
      </w:r>
    </w:p>
    <w:p w:rsidR="00AB78FD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b/>
          <w:bCs/>
          <w:sz w:val="24"/>
          <w:szCs w:val="24"/>
          <w:lang w:val="ru-RU" w:eastAsia="ru-RU"/>
        </w:rPr>
      </w:pPr>
      <w:bookmarkStart w:id="0" w:name="_GoBack"/>
      <w:bookmarkEnd w:id="0"/>
      <w:r w:rsidRPr="005901A6">
        <w:rPr>
          <w:rFonts w:ascii="Arial" w:hAnsi="Arial" w:cs="Arial"/>
          <w:b/>
          <w:bCs/>
          <w:sz w:val="24"/>
          <w:szCs w:val="24"/>
          <w:lang w:val="ru-RU" w:eastAsia="ru-RU"/>
        </w:rPr>
        <w:t>Другие предупреждения касательно смазки и технического обслуживания:</w:t>
      </w: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  <w:r w:rsidRPr="005901A6">
        <w:rPr>
          <w:rFonts w:ascii="Arial" w:hAnsi="Arial" w:cs="Arial"/>
          <w:sz w:val="24"/>
          <w:szCs w:val="24"/>
          <w:lang w:val="ru-RU" w:eastAsia="ru-RU"/>
        </w:rPr>
        <w:t>1) Каждую неделю необходимо смазывать все подвижные части;</w:t>
      </w: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  <w:r w:rsidRPr="005901A6">
        <w:rPr>
          <w:rFonts w:ascii="Arial" w:hAnsi="Arial" w:cs="Arial"/>
          <w:sz w:val="24"/>
          <w:szCs w:val="24"/>
          <w:lang w:val="ru-RU" w:eastAsia="ru-RU"/>
        </w:rPr>
        <w:t>2) Каждый месяц необходимо проверять электрическое соединение и систему электропитания, следите за тем, чтобы привод заземления был в рабочем состоянии.</w:t>
      </w: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  <w:r w:rsidRPr="005901A6">
        <w:rPr>
          <w:rFonts w:ascii="Arial" w:hAnsi="Arial" w:cs="Arial"/>
          <w:sz w:val="24"/>
          <w:szCs w:val="24"/>
          <w:lang w:val="ru-RU" w:eastAsia="ru-RU"/>
        </w:rPr>
        <w:t>3) Каждый раз перед работой проверяйте ролики и другие детали, их необходимо заменять, если они сломаны.</w:t>
      </w: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  <w:r w:rsidRPr="005901A6">
        <w:rPr>
          <w:rFonts w:ascii="Arial" w:hAnsi="Arial" w:cs="Arial"/>
          <w:sz w:val="24"/>
          <w:szCs w:val="24"/>
          <w:lang w:val="ru-RU" w:eastAsia="ru-RU"/>
        </w:rPr>
        <w:t>4) Необходимо содержать рабочее место в чистоте и порядке во время технического обслуживания.</w:t>
      </w:r>
    </w:p>
    <w:p w:rsidR="00AB78FD" w:rsidRPr="005901A6" w:rsidRDefault="0029418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175260</wp:posOffset>
            </wp:positionV>
            <wp:extent cx="2733675" cy="1924050"/>
            <wp:effectExtent l="0" t="0" r="0" b="0"/>
            <wp:wrapTight wrapText="bothSides">
              <wp:wrapPolygon edited="0">
                <wp:start x="5870" y="1069"/>
                <wp:lineTo x="5419" y="3208"/>
                <wp:lineTo x="6171" y="4277"/>
                <wp:lineTo x="1054" y="6416"/>
                <wp:lineTo x="1054" y="19461"/>
                <wp:lineTo x="7526" y="20103"/>
                <wp:lineTo x="9031" y="20103"/>
                <wp:lineTo x="9332" y="19675"/>
                <wp:lineTo x="10085" y="18820"/>
                <wp:lineTo x="20321" y="18392"/>
                <wp:lineTo x="20622" y="17109"/>
                <wp:lineTo x="16407" y="15184"/>
                <wp:lineTo x="20321" y="14543"/>
                <wp:lineTo x="20772" y="11762"/>
                <wp:lineTo x="20772" y="9196"/>
                <wp:lineTo x="16256" y="8341"/>
                <wp:lineTo x="17762" y="4919"/>
                <wp:lineTo x="19869" y="4277"/>
                <wp:lineTo x="20321" y="3208"/>
                <wp:lineTo x="19267" y="1069"/>
                <wp:lineTo x="5870" y="1069"/>
              </wp:wrapPolygon>
            </wp:wrapTight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8" t="43733" r="48822" b="30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8FD" w:rsidRPr="005901A6">
        <w:rPr>
          <w:rFonts w:ascii="Arial" w:hAnsi="Arial" w:cs="Arial"/>
          <w:sz w:val="24"/>
          <w:szCs w:val="24"/>
          <w:lang w:val="ru-RU" w:eastAsia="ru-RU"/>
        </w:rPr>
        <w:t>5) Перед обслуживанием нужно отключить электропитание.</w:t>
      </w: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 w:eastAsia="ru-RU"/>
        </w:rPr>
      </w:pPr>
    </w:p>
    <w:p w:rsidR="00AB78FD" w:rsidRPr="005901A6" w:rsidRDefault="00AB78FD" w:rsidP="005901A6">
      <w:pPr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 w:rsidRPr="005901A6">
        <w:rPr>
          <w:rFonts w:ascii="Arial" w:hAnsi="Arial" w:cs="Arial"/>
          <w:sz w:val="24"/>
          <w:szCs w:val="24"/>
          <w:lang w:val="ru-RU"/>
        </w:rPr>
        <w:br/>
      </w:r>
    </w:p>
    <w:p w:rsidR="00AB78FD" w:rsidRPr="005901A6" w:rsidRDefault="00AB78FD" w:rsidP="005901A6">
      <w:pPr>
        <w:spacing w:after="240"/>
        <w:ind w:left="142" w:right="142" w:firstLine="142"/>
        <w:rPr>
          <w:rFonts w:ascii="Arial" w:hAnsi="Arial" w:cs="Arial"/>
          <w:b/>
          <w:bCs/>
          <w:sz w:val="28"/>
          <w:szCs w:val="24"/>
          <w:lang w:val="ru-RU"/>
        </w:rPr>
      </w:pPr>
      <w:r w:rsidRPr="005901A6">
        <w:rPr>
          <w:rFonts w:ascii="Arial" w:hAnsi="Arial" w:cs="Arial"/>
          <w:b/>
          <w:bCs/>
          <w:sz w:val="28"/>
          <w:szCs w:val="24"/>
          <w:lang w:val="ru-RU"/>
        </w:rPr>
        <w:t>6. Электрические детали</w:t>
      </w:r>
    </w:p>
    <w:p w:rsidR="00AB78FD" w:rsidRPr="005901A6" w:rsidRDefault="0029418D" w:rsidP="005901A6">
      <w:pPr>
        <w:spacing w:after="240"/>
        <w:ind w:left="142" w:right="142" w:firstLine="142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193675</wp:posOffset>
                </wp:positionV>
                <wp:extent cx="5581650" cy="952500"/>
                <wp:effectExtent l="0" t="1657350" r="0" b="173355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30" type="#_x0000_t202" style="position:absolute;left:0;text-align:left;margin-left:62.45pt;margin-top:15.25pt;width:439.5pt;height:75pt;rotation:-4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skvwIAALcFAAAOAAAAZHJzL2Uyb0RvYy54bWysVE2PmzAQvVfqf7C4s0AWCKAlVZINvWzb&#10;lTbVnh1sglvAru0Eoqr/vWNDspv2UrXlgOzx+M3He567d0PboCOVivEud4Ib30G0Kzlh3T53Pm8L&#10;N3GQ0rgjuOEdzZ0TVc67xds3d73I6IzXvCFUIgDpVNaL3Km1FpnnqbKmLVY3XNAODisuW6xhK/ce&#10;kbgH9LbxZr4fez2XREheUqXAej8eOguLX1W01J+qSlGNmtyB3LT9S/vfmb+3uMPZXmJRs3JKA/9F&#10;Fi1mHQS9QN1jjdFBst+gWlZKrnilb0reeryqWEltDVBN4P9SzVONBbW1QHOUuLRJ/T/Y8uPxUSJG&#10;gLvUQR1ugaNnaOlSagQWaE8vVAZeTwL89LDiA7jaUpV44OVXhTq+rnG3p0speV9TTCC9ALAmsy1i&#10;exIAbK1bOugNYcBEYOC9V/hjMGUi7foPnMAVfNDcRhsq2SLJzbUk9c1nzdBBBBkBtacLnRAAlWCM&#10;oiSIIzgq4SyNZhHcMRFxZsAMW0Iq/Z7yFplF7kiQi0XFxwelR9ezi3EHYLBPq5He72kwC/3VLHWL&#10;OJm7YRFGbjr3E9cP0lUa+2Ea3hc/DGgQZjUjhHYPrKNnqQXhn1E5iX4UiRUb6seabL6KN4wUrGlM&#10;bkrud+tGoiMGzRf2m8q+cpP80BGoEWeGs8201pg149q7ztj2DRpwXf2yiPx5eJu483l064a3G99d&#10;JcXaXa6DOJ5vVuvVJriufmMfpfr3BthELNiZq0uHpxgvKQPlZ+6s3ozERrHpYTdY+cdnre84OYEA&#10;e5gJuaO+HbCkIOZDu+bQTlBwJXk7vRCzN2kYjWyHZyzFJCQN0R6b80ywajJ+ezK9MEy+AFDbwKgB&#10;lhAI8yLNyRkyfkE1d5VYwlMomJWleTNjntMDgulgq50mmRk/r/fW62XeLn4CAAD//wMAUEsDBBQA&#10;BgAIAAAAIQCYKkWi3gAAAAsBAAAPAAAAZHJzL2Rvd25yZXYueG1sTI9BT8MwDIXvSPyHyEjcWMIG&#10;qJSmEyBxqjS0FQlx85rQViRO1WRb++/xTnDze356/lysJ+/E0Y6xD6ThdqFAWGqC6anV8FG/3WQg&#10;YkIy6AJZDbONsC4vLwrMTTjR1h53qRVcQjFHDV1KQy5lbDrrMS7CYIl332H0mFiOrTQjnrjcO7lU&#10;6kF67IkvdDjY1842P7uD11C9z7WP7nPz5auXeZ7rZlNhpvX11fT8BCLZKf2F4YzP6FAy0z4cyETh&#10;WC/vHjmqYaXuQZwDSq3Y2fOUsSXLQv7/ofwFAAD//wMAUEsBAi0AFAAGAAgAAAAhALaDOJL+AAAA&#10;4QEAABMAAAAAAAAAAAAAAAAAAAAAAFtDb250ZW50X1R5cGVzXS54bWxQSwECLQAUAAYACAAAACEA&#10;OP0h/9YAAACUAQAACwAAAAAAAAAAAAAAAAAvAQAAX3JlbHMvLnJlbHNQSwECLQAUAAYACAAAACEA&#10;lT8rJL8CAAC3BQAADgAAAAAAAAAAAAAAAAAuAgAAZHJzL2Uyb0RvYy54bWxQSwECLQAUAAYACAAA&#10;ACEAmCpFot4AAAALAQAADwAAAAAAAAAAAAAAAAAZBQAAZHJzL2Rvd25yZXYueG1sUEsFBgAAAAAE&#10;AAQA8wAAACQGAAAAAA=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29418D" w:rsidRDefault="0029418D" w:rsidP="0029418D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  <w:r w:rsidR="00AB78FD" w:rsidRPr="005901A6">
        <w:rPr>
          <w:rFonts w:ascii="Arial" w:hAnsi="Arial" w:cs="Arial"/>
          <w:b/>
          <w:bCs/>
          <w:sz w:val="24"/>
          <w:szCs w:val="24"/>
          <w:lang w:val="ru-RU"/>
        </w:rPr>
        <w:t xml:space="preserve">Принцип регулирования по типу включено – выключено: </w:t>
      </w:r>
      <w:r w:rsidR="00AB78FD" w:rsidRPr="005901A6">
        <w:rPr>
          <w:rFonts w:ascii="Arial" w:hAnsi="Arial" w:cs="Arial"/>
          <w:sz w:val="24"/>
          <w:szCs w:val="24"/>
          <w:lang w:val="ru-RU"/>
        </w:rPr>
        <w:t xml:space="preserve">при наступлении на педаль ножного управления двигатель начинает работать, и приводит в движение ролик; при ослаблении педали ножного управления электропитание машины отключается, и она автоматически выключается. </w:t>
      </w:r>
    </w:p>
    <w:p w:rsidR="00AB78FD" w:rsidRPr="005901A6" w:rsidRDefault="00AB78FD" w:rsidP="00AC4A44">
      <w:pPr>
        <w:pStyle w:val="ae"/>
        <w:numPr>
          <w:ilvl w:val="0"/>
          <w:numId w:val="4"/>
        </w:numPr>
        <w:spacing w:after="240"/>
        <w:ind w:left="142" w:firstLine="142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  <w:r w:rsidRPr="005901A6">
        <w:rPr>
          <w:rFonts w:ascii="Arial" w:hAnsi="Arial" w:cs="Arial"/>
          <w:b/>
          <w:bCs/>
          <w:sz w:val="24"/>
          <w:szCs w:val="24"/>
          <w:lang w:val="ru-RU"/>
        </w:rPr>
        <w:t>Электрический компонент: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91"/>
        <w:gridCol w:w="2754"/>
        <w:gridCol w:w="2009"/>
        <w:gridCol w:w="3390"/>
        <w:gridCol w:w="775"/>
      </w:tblGrid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КОДОВОЕ НАЗВАНИЕ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ВИД И ТЕХНИЧЕСКИЕ ХАРАКТЕРИСТИКИ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КОЛ-ВО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ГЛАВНЫЙ ДВИГАТЕЛЬ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M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 xml:space="preserve">400 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В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 xml:space="preserve">,50 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ГЦ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 xml:space="preserve">,3 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ФАЗЫ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2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ГЛАВНЫЙ ВЫКЛЮЧАТЕЛЬ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SA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JDF11-25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КОНТАКТОР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KM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 xml:space="preserve">CN-6 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 xml:space="preserve">ПЕРЕМЕННЫЙ ТОК 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 xml:space="preserve">24 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В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2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4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ТЕПЛОВОЕ РЕЛЕ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FR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RHN-5M  2,4-3,6 A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5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ПРЕРЫВАТЕЛЬ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QF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DZ47-63 1P 1 A         2P 2 A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6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ТРАНСФОРМАТОР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TC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JBK5-60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 xml:space="preserve"> ВА 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 xml:space="preserve">230/24 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В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 xml:space="preserve"> 50/60 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ГЦ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7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АВАРИЙНЫЙ ОСТАНОВ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TA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XB2+BX542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638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8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ВКЛЮЧАТЕЛЬ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SB1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LA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800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E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-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EFL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3161 ПЕРЕМЕННЫЙ ТОК 24 В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9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ВЫКЛЮЧАТЕЛЬ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SB2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LA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800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E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-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EFL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4261 ПЕРЕМЕННЫЙ ТОК 24 В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10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ЛАМПА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EL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XB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2-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BVB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3</w:t>
            </w: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C</w:t>
            </w: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 xml:space="preserve"> ПЕРЕМЕННЫЙ ТОК 24 В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11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  <w:lang w:val="ru-RU"/>
              </w:rPr>
              <w:t>РЕЛЕ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KA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HH52P-FL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  <w:tr w:rsidR="00AB78FD" w:rsidRPr="005901A6" w:rsidTr="00F66AF9">
        <w:trPr>
          <w:trHeight w:val="332"/>
          <w:jc w:val="center"/>
        </w:trPr>
        <w:tc>
          <w:tcPr>
            <w:tcW w:w="591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12</w:t>
            </w:r>
          </w:p>
        </w:tc>
        <w:tc>
          <w:tcPr>
            <w:tcW w:w="2754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ПЕДАЛЬНЫЙ ВЫКЛЮЧАТЕЛЬ</w:t>
            </w:r>
          </w:p>
        </w:tc>
        <w:tc>
          <w:tcPr>
            <w:tcW w:w="2009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JK1</w:t>
            </w:r>
          </w:p>
        </w:tc>
        <w:tc>
          <w:tcPr>
            <w:tcW w:w="3390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SFMS-1</w:t>
            </w:r>
          </w:p>
        </w:tc>
        <w:tc>
          <w:tcPr>
            <w:tcW w:w="715" w:type="dxa"/>
            <w:shd w:val="clear" w:color="auto" w:fill="FFFFFF"/>
            <w:tcMar>
              <w:left w:w="103" w:type="dxa"/>
            </w:tcMar>
            <w:vAlign w:val="center"/>
          </w:tcPr>
          <w:p w:rsidR="00AB78FD" w:rsidRPr="005901A6" w:rsidRDefault="00AB78FD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5901A6">
              <w:rPr>
                <w:rFonts w:ascii="Arial" w:hAnsi="Arial" w:cs="Arial"/>
                <w:smallCaps/>
                <w:sz w:val="24"/>
                <w:szCs w:val="24"/>
              </w:rPr>
              <w:t>1</w:t>
            </w:r>
          </w:p>
        </w:tc>
      </w:tr>
    </w:tbl>
    <w:p w:rsidR="00AB78FD" w:rsidRPr="005901A6" w:rsidRDefault="00AB78FD" w:rsidP="00AC4A44">
      <w:pPr>
        <w:pStyle w:val="ae"/>
        <w:numPr>
          <w:ilvl w:val="0"/>
          <w:numId w:val="4"/>
        </w:numPr>
        <w:spacing w:after="240"/>
        <w:ind w:left="142" w:firstLine="142"/>
        <w:rPr>
          <w:rFonts w:ascii="Arial" w:hAnsi="Arial" w:cs="Arial"/>
          <w:b/>
          <w:bCs/>
          <w:sz w:val="24"/>
          <w:szCs w:val="24"/>
          <w:lang w:val="ru-RU"/>
        </w:rPr>
      </w:pPr>
      <w:r w:rsidRPr="005901A6">
        <w:rPr>
          <w:rFonts w:ascii="Arial" w:hAnsi="Arial" w:cs="Arial"/>
          <w:b/>
          <w:bCs/>
          <w:sz w:val="24"/>
          <w:szCs w:val="24"/>
          <w:lang w:val="ru-RU"/>
        </w:rPr>
        <w:t>Электрическая схема:</w:t>
      </w:r>
    </w:p>
    <w:p w:rsidR="00AB78FD" w:rsidRPr="005901A6" w:rsidRDefault="0029418D" w:rsidP="00AC4A44">
      <w:pPr>
        <w:widowControl/>
        <w:spacing w:after="200" w:line="276" w:lineRule="auto"/>
        <w:ind w:left="142" w:firstLine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3542665</wp:posOffset>
                </wp:positionV>
                <wp:extent cx="5581650" cy="952500"/>
                <wp:effectExtent l="0" t="1652905" r="0" b="1728470"/>
                <wp:wrapNone/>
                <wp:docPr id="18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0" o:spid="_x0000_s1031" type="#_x0000_t202" style="position:absolute;left:0;text-align:left;margin-left:62.45pt;margin-top:278.95pt;width:439.5pt;height:75pt;rotation:-45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j2vwIAALcFAAAOAAAAZHJzL2Uyb0RvYy54bWysVE2PmzAQvVfqf7C4s0AWEkBLVkk29LJt&#10;V9pUe3awCW4Bu7YTiFb97x0bkmzaS9WWA7LH4zcf73nu7vumRgcqFeNt5gQ3voNoW3DC2l3mfNnk&#10;buwgpXFLcM1bmjlHqpz7+ft3d51I6YRXvCZUIgBpVdqJzKm0FqnnqaKiDVY3XNAWDksuG6xhK3ce&#10;kbgD9Kb2Jr4/9TouiZC8oEqB9WE4dOYWvyxpoT+XpaIa1ZkDuWn7l/a/NX9vfofTncSiYsWYBv6L&#10;LBrMWgh6hnrAGqO9ZL9BNayQXPFS3xS88XhZsoLaGqCawP+lmucKC2prgeYocW6T+n+wxafDk0SM&#10;AHfAVIsb4OgFWrqQGk1sezqhUvB6FuCn+yXvwdWWqsQjL74p1PJVhdsdXUjJu4piAukFgDWabRGb&#10;owBga93QXq8JAyYC033vDb5hTaXKRNp2HzmBK3ivuY3Wl7JBkptrceKbz5qhgwgyAmqPZzohACrA&#10;GEVxMI3gqICzJJpEcMdExKkBM2wJqfQHyhtkFpkjQS4WFR8elR5cTy7GHYDBPq4Gel+TYBL6y0ni&#10;5tN45oZ5GLnJzI9dP0iWydQPk/Ah/2FAgzCtGCG0fWQtPUktCP+MylH0g0is2FA31GTzVbxmJGd1&#10;bXJTcrdd1RIdMGg+t99Y9pWb5PuWWPkbztbjWmNWD2vvOmPbN2jAdfWLPPJn4W3szmbRrRvern13&#10;Gecrd7EKptPZerlaroPr6tf2Uap/b4BNxIKduDp3eIxxSRkoP3Fn9WYkNohN99veyj8yPTLy23Jy&#10;BAF2MBMyR33fY0lBzPtmxaGdoOBS8mZ8IWZv0jAa2fQvWIpRSBqiPdWnmWDVZPx2ZHxhmHwFoKaG&#10;UQMsIRDmWZqjM2R8QTV3lVjAU8iZleUlz/EBwXSw1Y6TzIyft3vrdZm3858AAAD//wMAUEsDBBQA&#10;BgAIAAAAIQAGugPC3wAAAAwBAAAPAAAAZHJzL2Rvd25yZXYueG1sTI9PS8NAEMXvgt9hGcGb3bVa&#10;W2M2RQVPgRYbQbxNs2MS3D8hu22Tb+/0pLf3Zh5vfpOvR2fFkYbYBa/hdqZAkK+D6Xyj4aN6u1mB&#10;iAm9QRs8aZgowrq4vMgxM+Hk3+m4S43gEh8z1NCm1GdSxrolh3EWevK8+w6Dw8R2aKQZ8MTlzsq5&#10;Ug/SYef5Qos9vbZU/+wOTkO5nSoX7efmy5Uv0zRV9abEldbXV+PzE4hEY/oLwxmf0aFgpn04eBOF&#10;ZT+/f+SohsViyeKcUOqO1V7DUvFIFrn8/0TxCwAA//8DAFBLAQItABQABgAIAAAAIQC2gziS/gAA&#10;AOEBAAATAAAAAAAAAAAAAAAAAAAAAABbQ29udGVudF9UeXBlc10ueG1sUEsBAi0AFAAGAAgAAAAh&#10;ADj9If/WAAAAlAEAAAsAAAAAAAAAAAAAAAAALwEAAF9yZWxzLy5yZWxzUEsBAi0AFAAGAAgAAAAh&#10;AEJNKPa/AgAAtwUAAA4AAAAAAAAAAAAAAAAALgIAAGRycy9lMm9Eb2MueG1sUEsBAi0AFAAGAAgA&#10;AAAhAAa6A8LfAAAADAEAAA8AAAAAAAAAAAAAAAAAGQUAAGRycy9kb3ducmV2LnhtbFBLBQYAAAAA&#10;BAAEAPMAAAAlBgAAAAA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29418D" w:rsidRDefault="0029418D" w:rsidP="0029418D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5257800" cy="6334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0" t="13008" r="41917" b="40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FD" w:rsidRPr="005901A6" w:rsidRDefault="00AB78FD">
      <w:pPr>
        <w:widowControl/>
        <w:spacing w:after="200" w:line="276" w:lineRule="auto"/>
        <w:jc w:val="left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widowControl/>
        <w:spacing w:after="200" w:line="276" w:lineRule="auto"/>
        <w:jc w:val="left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widowControl/>
        <w:spacing w:after="200" w:line="276" w:lineRule="auto"/>
        <w:jc w:val="left"/>
        <w:rPr>
          <w:rFonts w:ascii="Arial" w:hAnsi="Arial" w:cs="Arial"/>
          <w:sz w:val="24"/>
          <w:szCs w:val="24"/>
          <w:lang w:val="ru-RU"/>
        </w:rPr>
      </w:pPr>
    </w:p>
    <w:p w:rsidR="00AC4A44" w:rsidRPr="005901A6" w:rsidRDefault="00AC4A44">
      <w:pPr>
        <w:widowControl/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C4A44" w:rsidRPr="005901A6" w:rsidRDefault="00AC4A44">
      <w:pPr>
        <w:widowControl/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C4A44" w:rsidRPr="005901A6" w:rsidRDefault="00AC4A44">
      <w:pPr>
        <w:widowControl/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C4A44" w:rsidRDefault="00AC4A44">
      <w:pPr>
        <w:widowControl/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734AA" w:rsidRPr="005901A6" w:rsidRDefault="000734AA">
      <w:pPr>
        <w:widowControl/>
        <w:spacing w:after="200" w:line="276" w:lineRule="auto"/>
        <w:jc w:val="left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B78FD" w:rsidRPr="005901A6" w:rsidRDefault="00AB78FD" w:rsidP="00AC4A44">
      <w:pPr>
        <w:widowControl/>
        <w:spacing w:after="200" w:line="276" w:lineRule="auto"/>
        <w:ind w:left="142" w:firstLine="142"/>
        <w:jc w:val="left"/>
        <w:rPr>
          <w:rFonts w:ascii="Arial" w:hAnsi="Arial" w:cs="Arial"/>
          <w:b/>
          <w:bCs/>
          <w:sz w:val="28"/>
          <w:szCs w:val="24"/>
          <w:lang w:val="ru-RU"/>
        </w:rPr>
      </w:pPr>
      <w:r w:rsidRPr="005901A6">
        <w:rPr>
          <w:rFonts w:ascii="Arial" w:hAnsi="Arial" w:cs="Arial"/>
          <w:b/>
          <w:bCs/>
          <w:sz w:val="28"/>
          <w:szCs w:val="24"/>
          <w:lang w:val="ru-RU"/>
        </w:rPr>
        <w:lastRenderedPageBreak/>
        <w:t>7. Подробный чертеж и список деталей</w:t>
      </w:r>
    </w:p>
    <w:p w:rsidR="00AB78FD" w:rsidRPr="005901A6" w:rsidRDefault="0029418D" w:rsidP="00AC4A44">
      <w:pPr>
        <w:widowControl/>
        <w:spacing w:after="200" w:line="276" w:lineRule="auto"/>
        <w:jc w:val="center"/>
        <w:rPr>
          <w:rFonts w:ascii="Arial" w:hAnsi="Arial" w:cs="Arial"/>
          <w:sz w:val="28"/>
          <w:szCs w:val="24"/>
          <w:lang w:val="ru-RU"/>
        </w:rPr>
      </w:pPr>
      <w:r>
        <w:rPr>
          <w:rFonts w:ascii="Arial" w:hAnsi="Arial" w:cs="Arial"/>
          <w:noProof/>
          <w:sz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3518535</wp:posOffset>
                </wp:positionV>
                <wp:extent cx="5581650" cy="952500"/>
                <wp:effectExtent l="0" t="1657350" r="0" b="1733550"/>
                <wp:wrapNone/>
                <wp:docPr id="17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032" type="#_x0000_t202" style="position:absolute;left:0;text-align:left;margin-left:62.45pt;margin-top:277.05pt;width:439.5pt;height:75pt;rotation:-4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ywwAIAALcFAAAOAAAAZHJzL2Uyb0RvYy54bWysVE2PmzAQvVfqf7C4s0AWwoeWVEk29LJt&#10;V9pUe3awCW4Bu7YTiKr+944NyW7aS9WWA7LH4zfzZp7n7t3QNuhIpWK8y53gxncQ7UpOWLfPnc/b&#10;wk0cpDTuCG54R3PnRJXzbvH2zV0vMjrjNW8IlQhAOpX1IndqrUXmeaqsaYvVDRe0g8OKyxZr2Mq9&#10;RyTuAb1tvJnvz72eSyIkL6lSYL0fD52Fxa8qWupPVaWoRk3uQG7a/qX978zfW9zhbC+xqFk5pYH/&#10;IosWsw6CXqDuscboINlvUC0rJVe80jclbz1eVayklgOwCfxf2DzVWFDLBYqjxKVM6v/Blh+PjxIx&#10;Ar2LHdThFnr0DCVdSo1mgSlPL1QGXk8C/PSw4gO4WqpKPPDyq0IdX9e429OllLyvKSaQXgBYk9mS&#10;2J4EAFvrlg56Qxh0wsJ7r/DHYMpE2vUfOIEr+KC5jTZUskWSm2tJ6pvPmqGCCDKC1p4u7YQAqARj&#10;FCXBPIKjEs7SaBbBHSDk4cyAmW4JqfR7yltkFrkjQS4WFR8flB5dzy7GHYDBPq3G9n5Pg1nor2ap&#10;W8yT2A2LMHLT2E9cP0hX6dwP0/C++GFAgzCrGSG0e2AdPUstCP+slZPoR5FYsaF+5GTzVbxhpGBN&#10;Y3JTcr9bNxIdMWi+sN9E+8pN8kNHrPxNzzbTWmPWjGvvOmNbNyjANftlEflxeJu4cRzduuHtxndX&#10;SbF2l+tgPo83q/VqE1yz39hHqf69ADYRC3bu1aXCU4yXlKHl595ZvRmJjWLTw26w8g/PWt9xcgIB&#10;9jATckd9O2BJQcyHds2hnKDgSvJ2eiFmb9IwGtkOz1iKSUgaoj0255lg1WT89mR6YZh8AaC2gVED&#10;XUIgzIs0J2fI+AXV3FViCU+hYFaW5s2MeQJHs4HpYNlOk8yMn9d76/Uybxc/AQAA//8DAFBLAwQU&#10;AAYACAAAACEAJAzxAOAAAAAMAQAADwAAAGRycy9kb3ducmV2LnhtbEyPwU7DMBBE70j8g7VI3Kjd&#10;0kIJcSpA4hSpiAYJcdvGJomw11Hstsnfsz3BcWafZmfyzeidONohdoE0zGcKhKU6mI4aDR/V680a&#10;RExIBl0gq2GyETbF5UWOmQknerfHXWoEh1DMUEObUp9JGevWeoyz0Fvi23cYPCaWQyPNgCcO904u&#10;lLqTHjviDy329qW19c/u4DWUb1Plo/vcfvnyeZqmqt6WuNb6+mp8egSR7Jj+YDjX5+pQcKd9OJCJ&#10;wrFeLB8Y1bBaLecgzoRSt2ztNdwrtmSRy/8jil8AAAD//wMAUEsBAi0AFAAGAAgAAAAhALaDOJL+&#10;AAAA4QEAABMAAAAAAAAAAAAAAAAAAAAAAFtDb250ZW50X1R5cGVzXS54bWxQSwECLQAUAAYACAAA&#10;ACEAOP0h/9YAAACUAQAACwAAAAAAAAAAAAAAAAAvAQAAX3JlbHMvLnJlbHNQSwECLQAUAAYACAAA&#10;ACEAC3TMsMACAAC3BQAADgAAAAAAAAAAAAAAAAAuAgAAZHJzL2Uyb0RvYy54bWxQSwECLQAUAAYA&#10;CAAAACEAJAzxAOAAAAAMAQAADwAAAAAAAAAAAAAAAAAaBQAAZHJzL2Rvd25yZXYueG1sUEsFBgAA&#10;AAAEAAQA8wAAACcGAAAAAA==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29418D" w:rsidRDefault="0029418D" w:rsidP="0029418D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lang w:val="ru-RU" w:eastAsia="ru-RU"/>
        </w:rPr>
        <w:drawing>
          <wp:inline distT="0" distB="0" distL="0" distR="0">
            <wp:extent cx="5962650" cy="6848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0" t="10707" r="44450" b="23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FD" w:rsidRPr="005901A6" w:rsidRDefault="0029418D" w:rsidP="00AC4A44">
      <w:pPr>
        <w:pageBreakBefore/>
        <w:widowControl/>
        <w:spacing w:after="200" w:line="276" w:lineRule="auto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3880485</wp:posOffset>
                </wp:positionV>
                <wp:extent cx="5581650" cy="952500"/>
                <wp:effectExtent l="0" t="1657350" r="0" b="1733550"/>
                <wp:wrapNone/>
                <wp:docPr id="16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2" o:spid="_x0000_s1033" type="#_x0000_t202" style="position:absolute;left:0;text-align:left;margin-left:62.5pt;margin-top:305.55pt;width:439.5pt;height:75pt;rotation:-45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kswAIAALcFAAAOAAAAZHJzL2Uyb0RvYy54bWysVMuOmzAU3VfqP1jsGR4BEtAkoyQTupm2&#10;I02qWTvYBLeAXdsJRKP+e68NyUzaTdWWBfLj+tzHOffe3vVNjY5UKsbbuRPc+A6ibcEJa/dz58s2&#10;d2cOUhq3BNe8pXPnRJVzt3j/7rYTGQ15xWtCJQKQVmWdmDuV1iLzPFVUtMHqhgvawmXJZYM1bOXe&#10;IxJ3gN7UXuj7iddxSYTkBVUKTu+HS2dh8cuSFvpzWSqqUT13IDZt/9L+d+bvLW5xtpdYVKwYw8B/&#10;EUWDWQtOL1D3WGN0kOw3qIYVkite6puCNx4vS1ZQmwNkE/i/ZPNUYUFtLlAcJS5lUv8Ptvh0fJSI&#10;EeAucVCLG+DoGUq6lBqFoSlPJ1QGVk8C7HS/4j2Y2lSVeODFN4Vavq5wu6dLKXlXUUwgvACwxmOb&#10;xPYkANiebmmvN4QBE4GB997gD86U8bTrPnICT/BBc+utL2WDJDfPZqlvPnsMFUQQEVB7utAJDlAB&#10;h3E8C5IYrgq4S+MwhjfGI84MmGFLSKU/UN4gs5g7EuRiUfHxQenB9GxizAEYzsfVQO9LGoSRvwpT&#10;N09mUzfKo9hNp/7M9YN0lSZ+lEb3+Q8DGkRZxQih7QNr6VlqQfRnVI6iH0RixYa6IScbr+I1Izmr&#10;axObkvvdupboiEHzuf3GtK/MJD+0BHLEmeFsM641ZvWw9q4jtnWDAlxnv8xjfxpNZu50Gk/caLLx&#10;3dUsX7vLdZAk081qvdoE19lvbFOqfy+ADcSCnbm6VHj08RoyUH7mzurNSGwQm+53vZX/5Kz1HScn&#10;EGAHM2HuqO8HLCmI+dCsOZQTFFxK3owdYvYmDKORbf+MpRiFpMHbY32eCVZNxm5Pxg7D5CsANTWM&#10;GmAJgTAv0hyNIeJXVPNWiSW0Qs6sLE3PDHGODQTTwWY7TjIzft7urdXrvF38BAAA//8DAFBLAwQU&#10;AAYACAAAACEAl6LMFt8AAAAMAQAADwAAAGRycy9kb3ducmV2LnhtbEyPwU7DMBBE70j8g7VI3Kid&#10;CkoV4lSAxClSEQ0S4ubGSxIRr6PYbeO/Z3uix5kdzb4pNrMbxBGn0HvSkC0UCKTG255aDZ/1290a&#10;RIiGrBk8oYaEATbl9VVhcutP9IHHXWwFl1DIjYYuxjGXMjQdOhMWfkTi24+fnIksp1bayZy43A1y&#10;qdRKOtMTf+jMiK8dNr+7g9NQvafaheFr++2ql5RS3Wwrs9b69mZ+fgIRcY7/YTjjMzqUzLT3B7JB&#10;DKyXD7wlalhlWQbinFDqnq29hkf2QJaFvBxR/gEAAP//AwBQSwECLQAUAAYACAAAACEAtoM4kv4A&#10;AADhAQAAEwAAAAAAAAAAAAAAAAAAAAAAW0NvbnRlbnRfVHlwZXNdLnhtbFBLAQItABQABgAIAAAA&#10;IQA4/SH/1gAAAJQBAAALAAAAAAAAAAAAAAAAAC8BAABfcmVscy8ucmVsc1BLAQItABQABgAIAAAA&#10;IQCrUbkswAIAALcFAAAOAAAAAAAAAAAAAAAAAC4CAABkcnMvZTJvRG9jLnhtbFBLAQItABQABgAI&#10;AAAAIQCXoswW3wAAAAwBAAAPAAAAAAAAAAAAAAAAABoFAABkcnMvZG93bnJldi54bWxQSwUGAAAA&#10;AAQABADzAAAAJgYAAAAA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29418D" w:rsidRDefault="0029418D" w:rsidP="0029418D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6124575" cy="8362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9" t="5609" r="59547" b="37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FD" w:rsidRPr="005901A6" w:rsidRDefault="00AB78FD" w:rsidP="005901A6">
      <w:pPr>
        <w:pStyle w:val="ae"/>
        <w:pageBreakBefore/>
        <w:numPr>
          <w:ilvl w:val="0"/>
          <w:numId w:val="4"/>
        </w:numPr>
        <w:spacing w:after="240"/>
        <w:ind w:left="142" w:firstLine="142"/>
        <w:rPr>
          <w:rFonts w:ascii="Arial" w:hAnsi="Arial" w:cs="Arial"/>
          <w:b/>
          <w:bCs/>
          <w:sz w:val="24"/>
          <w:szCs w:val="24"/>
          <w:lang w:val="ru-RU"/>
        </w:rPr>
      </w:pPr>
      <w:r w:rsidRPr="005901A6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Список деталей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098"/>
        <w:gridCol w:w="1434"/>
        <w:gridCol w:w="2512"/>
        <w:gridCol w:w="700"/>
        <w:gridCol w:w="1203"/>
        <w:gridCol w:w="1501"/>
        <w:gridCol w:w="2040"/>
        <w:gridCol w:w="755"/>
      </w:tblGrid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№ по порядку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Номер изделия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ind w:left="1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№ по порядку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Номер изделия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Кол-во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LX12-001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Станина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Капельная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маслёнка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 8</w:t>
            </w:r>
            <w:proofErr w:type="gramEnd"/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80M2-4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Двигатель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LX12-007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Резьбовой стержень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R47YEG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Редуктор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GB/T6172.1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Винт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M16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GB/T95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Шайба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 12</w:t>
            </w:r>
            <w:proofErr w:type="gramEnd"/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GB/T1096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</w:t>
            </w:r>
            <w:proofErr w:type="spellStart"/>
            <w:r w:rsidRPr="005901A6">
              <w:rPr>
                <w:rFonts w:ascii="Arial" w:hAnsi="Arial" w:cs="Arial"/>
                <w:sz w:val="24"/>
                <w:szCs w:val="24"/>
              </w:rPr>
              <w:t>понка</w:t>
            </w:r>
            <w:proofErr w:type="spellEnd"/>
            <w:r w:rsidRPr="005901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1A6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5901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01A6">
              <w:rPr>
                <w:rFonts w:ascii="Arial" w:hAnsi="Arial" w:cs="Arial"/>
                <w:sz w:val="24"/>
                <w:szCs w:val="24"/>
              </w:rPr>
              <w:t>лыске</w:t>
            </w:r>
            <w:proofErr w:type="spellEnd"/>
            <w:r w:rsidRPr="005901A6">
              <w:rPr>
                <w:rFonts w:ascii="Arial" w:hAnsi="Arial" w:cs="Arial"/>
                <w:sz w:val="24"/>
                <w:szCs w:val="24"/>
              </w:rPr>
              <w:t xml:space="preserve"> 6X40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GB/T5783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Болт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M12X65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LX12-010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Верхний вал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LX12-003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Предохранительное устройство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GB/T1096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 xml:space="preserve">Шпонка на </w:t>
            </w:r>
            <w:proofErr w:type="spell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лыске</w:t>
            </w:r>
            <w:proofErr w:type="spellEnd"/>
            <w:r w:rsidRPr="005901A6">
              <w:rPr>
                <w:rFonts w:ascii="Arial" w:hAnsi="Arial" w:cs="Arial"/>
                <w:sz w:val="24"/>
                <w:szCs w:val="24"/>
              </w:rPr>
              <w:t xml:space="preserve"> 6X45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GB/T5783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Болт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M6X12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LX12-016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Рукав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GB/T95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Шайба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LX12-015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Прижимная крышка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GB/T5783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29418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-949325</wp:posOffset>
                      </wp:positionH>
                      <wp:positionV relativeFrom="paragraph">
                        <wp:posOffset>-173355</wp:posOffset>
                      </wp:positionV>
                      <wp:extent cx="5581650" cy="952500"/>
                      <wp:effectExtent l="0" t="1657350" r="0" b="1733550"/>
                      <wp:wrapNone/>
                      <wp:docPr id="15" name="WordAr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581650" cy="952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18D" w:rsidRDefault="0029418D" w:rsidP="002941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/>
                                      <w:sz w:val="132"/>
                                      <w:szCs w:val="132"/>
                                      <w:lang w:val="en-US"/>
                                      <w14:textFill>
                                        <w14:solidFill>
                                          <w14:srgbClr w14:val="ED7D31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>www.stalex.ru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3" o:spid="_x0000_s1034" type="#_x0000_t202" style="position:absolute;left:0;text-align:left;margin-left:-74.75pt;margin-top:-13.65pt;width:439.5pt;height:75pt;rotation:-45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jCwAIAALcFAAAOAAAAZHJzL2Uyb0RvYy54bWysVE2PmzAQvVfqf7C4s0ACCaAlqyQbetm2&#10;K22qPTvYBLeAXdsJRKv+944NyW7aS9WWA/LH+M3HezO3d31ToyOVivE2c4Ib30G0LThh7T5zvmxz&#10;N3aQ0rgluOYtzZwTVc7d4v27206kdMIrXhMqEYC0Ku1E5lRai9TzVFHRBqsbLmgLlyWXDdawlXuP&#10;SNwBelN7E9+feR2XREheUKXg9H64dBYWvyxpoT+XpaIa1ZkDsWn7l/a/M39vcYvTvcSiYsUYBv6L&#10;KBrMWnB6gbrHGqODZL9BNayQXPFS3xS88XhZsoLaHCCbwP8lm6cKC2pzgeIocSmT+n+wxafjo0SM&#10;AHeRg1rcAEfPUNKl1GgyNeXphErB6kmAne5XvAdTm6oSD7z4plDL1xVu93QpJe8qigmEFwDWeGyT&#10;2J4EANvTLe31hjBgIjDw3hv8wZkynnbdR07gCT5obr31pWyQ5OZZnPjms8dQQQQRAbWnC53gABVw&#10;GEVxMIvgqoC7JJpE8MZ4xKkBM2wJqfQHyhtkFpkjQS4WFR8flB5MzybGHIDhfFwN9L4kwST0V5PE&#10;zWfx3A3zMHKTuR+7fpCskpkfJuF9/sOABmFaMUJo+8BaepZaEP4ZlaPoB5FYsaFuyMnGq3jNSM7q&#10;2sSm5H63riU6YtB8br8x7SszyQ8tgRxxajjbjGuNWT2sveuIbd2gANfZL/PIn4fT2J3Po6kbTje+&#10;u4rztbtcB7PZfLNarzbBdfYb25Tq3wtgA7FgZ64uFR59vIYMlJ+5s3ozEhvEpvtdb+U/OWt9x8kJ&#10;BNjBTMgc9f2AJQUxH5o1h3KCgkvJm7FDzN6EYTSy7Z+xFKOQNHh7rM8zwarJ2O3J2GGYfAWgpoZR&#10;AywhEOZFmqMxRPyKat4qsYRWyJmVpemZIc6xgWA62GzHSWbGz9u9tXqdt4ufAAAA//8DAFBLAwQU&#10;AAYACAAAACEAlShISuAAAAAMAQAADwAAAGRycy9kb3ducmV2LnhtbEyPy07DMBBF90j8gzVI7Fqn&#10;5pES4lSAxCpSEQ0SYufGJomwx1HstvHfM13Bbh5Hd86Um9lZdjRTGDxKWC0zYAZbrwfsJHw0r4s1&#10;sBAVamU9GgnJBNhUlxelKrQ/4bs57mLHKARDoST0MY4F56HtjVNh6UeDtPv2k1OR2qnjelInCneW&#10;iyy7504NSBd6NZqX3rQ/u4OTUL+lxgX7uf1y9XNKqWm3tVpLeX01Pz0Ci2aOfzCc9UkdKnLa+wPq&#10;wKyExer24Y5YqkR+A4yQXJwne2KFyIFXJf//RPULAAD//wMAUEsBAi0AFAAGAAgAAAAhALaDOJL+&#10;AAAA4QEAABMAAAAAAAAAAAAAAAAAAAAAAFtDb250ZW50X1R5cGVzXS54bWxQSwECLQAUAAYACAAA&#10;ACEAOP0h/9YAAACUAQAACwAAAAAAAAAAAAAAAAAvAQAAX3JlbHMvLnJlbHNQSwECLQAUAAYACAAA&#10;ACEAbSC4wsACAAC3BQAADgAAAAAAAAAAAAAAAAAuAgAAZHJzL2Uyb0RvYy54bWxQSwECLQAUAAYA&#10;CAAAACEAlShISuAAAAAMAQAADwAAAAAAAAAAAAAAAAAaBQAAZHJzL2Rvd25yZXYueG1sUEsFBgAA&#10;AAAEAAQA8wAAACcGAAAAAA==&#10;" filled="f" stroked="f" strokecolor="white">
                      <v:stroke joinstyle="round"/>
                      <o:lock v:ext="edit" shapetype="t"/>
                      <v:textbox style="mso-fit-shape-to-text:t"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8FD" w:rsidRPr="005901A6">
              <w:rPr>
                <w:rFonts w:ascii="Arial" w:hAnsi="Arial" w:cs="Arial"/>
                <w:sz w:val="24"/>
                <w:szCs w:val="24"/>
                <w:lang w:val="ru-RU"/>
              </w:rPr>
              <w:t>Болт</w:t>
            </w:r>
            <w:r w:rsidR="00AB78FD" w:rsidRPr="005901A6">
              <w:rPr>
                <w:rFonts w:ascii="Arial" w:hAnsi="Arial" w:cs="Arial"/>
                <w:sz w:val="24"/>
                <w:szCs w:val="24"/>
              </w:rPr>
              <w:t xml:space="preserve"> M12X50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Звёздообразная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 xml:space="preserve">рукоятка </w:t>
            </w:r>
            <w:r w:rsidRPr="005901A6">
              <w:rPr>
                <w:rFonts w:ascii="Arial" w:hAnsi="Arial" w:cs="Arial"/>
                <w:sz w:val="24"/>
                <w:szCs w:val="24"/>
              </w:rPr>
              <w:t>M10X20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GB/T95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Шайба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 12</w:t>
            </w:r>
            <w:proofErr w:type="gramEnd"/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GB/T70.1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Болт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M10X30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LX12-002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Плита блока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LX12-005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Основание вала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GB/T93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Шайба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 12</w:t>
            </w:r>
            <w:proofErr w:type="gramEnd"/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LX12-015-1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Прижимная крышка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GB/T6170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Винт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 M</w:t>
            </w:r>
            <w:proofErr w:type="gramEnd"/>
            <w:r w:rsidRPr="005901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LX12-014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Нижний вал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LX12-025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 xml:space="preserve">Крышка </w:t>
            </w:r>
            <w:proofErr w:type="spell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электрошкафа</w:t>
            </w:r>
            <w:proofErr w:type="spellEnd"/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LX12-022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Болт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LX12-024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Распределительный щит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Регулировочная рукоятка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M12X32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Педальный выключатель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LX12-004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Корпус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LX12-012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Нижний рукав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LX12-012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Нижний рукав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LX12-008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Калибр-скоба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GB/T1096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 xml:space="preserve">Шпонка на </w:t>
            </w:r>
            <w:proofErr w:type="spell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лыске</w:t>
            </w:r>
            <w:proofErr w:type="spellEnd"/>
            <w:r w:rsidRPr="005901A6">
              <w:rPr>
                <w:rFonts w:ascii="Arial" w:hAnsi="Arial" w:cs="Arial"/>
                <w:sz w:val="24"/>
                <w:szCs w:val="24"/>
              </w:rPr>
              <w:t xml:space="preserve"> 6X80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GB/T70.1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Болт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M6X20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GB/T5783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Болт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M8X30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GB/T77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Болт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M8X30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GB/T93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Шайба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GB/T6170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Винт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 M</w:t>
            </w:r>
            <w:proofErr w:type="gramEnd"/>
            <w:r w:rsidRPr="005901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LX12-020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Прижимная крышка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LX12-023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Регулировочный вал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LX12-021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Зубчатое колесо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LX12-018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Рукоятка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GB/T894.1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Кольцо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 26</w:t>
            </w:r>
            <w:proofErr w:type="gramEnd"/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GB/T6170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Винт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M12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LX12-019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Большое зубчатое колесо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JB/T7271.1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Шаровой наконечник рукоятки</w:t>
            </w:r>
            <w:r w:rsidRPr="005901A6">
              <w:rPr>
                <w:rFonts w:ascii="Arial" w:hAnsi="Arial" w:cs="Arial"/>
                <w:sz w:val="24"/>
                <w:szCs w:val="24"/>
              </w:rPr>
              <w:t xml:space="preserve"> M10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LX12-013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Нижнее зубчатое колесо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78FD" w:rsidRPr="005901A6" w:rsidTr="005901A6">
        <w:trPr>
          <w:jc w:val="center"/>
        </w:trPr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29418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219710</wp:posOffset>
                      </wp:positionV>
                      <wp:extent cx="5581650" cy="952500"/>
                      <wp:effectExtent l="0" t="1660525" r="0" b="1730375"/>
                      <wp:wrapNone/>
                      <wp:docPr id="14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581650" cy="952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9418D" w:rsidRDefault="0029418D" w:rsidP="002941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ED7D31"/>
                                      <w:sz w:val="132"/>
                                      <w:szCs w:val="132"/>
                                      <w:lang w:val="en-US"/>
                                      <w14:textFill>
                                        <w14:solidFill>
                                          <w14:srgbClr w14:val="ED7D31">
                                            <w14:alpha w14:val="70000"/>
                                          </w14:srgbClr>
                                        </w14:solidFill>
                                      </w14:textFill>
                                    </w:rPr>
                                    <w:t>www.stalex.ru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4" o:spid="_x0000_s1035" type="#_x0000_t202" style="position:absolute;left:0;text-align:left;margin-left:17.3pt;margin-top:17.3pt;width:439.5pt;height:75pt;rotation:-45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/4vwIAALcFAAAOAAAAZHJzL2Uyb0RvYy54bWysVE2PmzAQvVfqf7C4s0AWEkCbVEk29LJt&#10;V9pUe3awCW7Bdm0nEFX97x0bkt20l6otB+SP8ZuP92bu3vVtg45UaSb43ItuQg9RXgrC+H7ufd4W&#10;fuohbTAnuBGczr0T1d67xds3d53M6UTUoiFUIQDhOu/k3KuNkXkQ6LKmLdY3QlIOl5VQLTawVfuA&#10;KNwBetsEkzCcBp1QRCpRUq3h9H649BYOv6poaT5VlaYGNXMPYjPur9x/Z//B4g7ne4VlzcoxDPwX&#10;UbSYcXB6gbrHBqODYr9BtaxUQovK3JSiDURVsZK6HCCbKPwlm6caS+pygeJoeSmT/n+w5cfjo0KM&#10;AHexhzhugaNnKOlSGTSJbXk6qXOwepJgZ/qV6MHUparlgyi/asTFusZ8T5dKia6mmEB4EWCNxy6J&#10;7UkCsDvd0t5sCAMmIgsfvMIfnGnradd9EASe4IMRzltfqRYpYZ+lWWg/dwwVRBARUHu60AkOUAmH&#10;SZJG0wSuSrjLkkkCb6xHnFswy5ZU2rynokV2MfcUyMWh4uODNoPp2cSaAzCcj6uB3u9ZNInD1STz&#10;i2k68+MiTvxsFqZ+GGWrbBrGWXxf/LCgUZzXjBDKHxinZ6lF8Z9ROYp+EIkTG+qGnFy8WjSMFKxp&#10;bGxa7XfrRqEjBs0X7hvTvjJT4sAJ5Ihzy9lmXBvMmmEdXEfs6gYFuM5+WSThLL5N/dksufXj203o&#10;r9Ji7S/X0XQ626zWq010nf3GNaX+9wK4QBzYmatLhUcfLyED5WfunN6sxAaxmX7XD/I/a30nyAkE&#10;2MFMmHv62wErCmI+tGsB5QQFV0q0Y4fYvQ3DamTbP2MlRyEZ8PbYnGeCU5O125OxwzD5AkBtA6MG&#10;WEIgzIs0R2OI+AXVvtVyCa1QMCdL2zNDnGMDwXRw2Y6TzI6f13tn9TJvFz8BAAD//wMAUEsDBBQA&#10;BgAIAAAAIQBD1UBR3AAAAAkBAAAPAAAAZHJzL2Rvd25yZXYueG1sTI9BS8NAEIXvgv9hGcGb3dRK&#10;iTGbooKnQMVGEG/T7JoEd2dDdttm/70jCPU0zLzHm++Vm9lZcTRTGDwpWC4yEIZarwfqFLw3Lzc5&#10;iBCRNFpPRkEyATbV5UWJhfYnejPHXewEh1AoUEEf41hIGdreOAwLPxpi7ctPDiOvUyf1hCcOd1be&#10;ZtlaOhyIP/Q4mufetN+7g1NQv6bGBfux/XT1U0qpabc15kpdX82PDyCimePZDL/4jA4VM+39gXQQ&#10;VsHqbs3Ov8n6/XLFhz0bc1ZkVcr/DaofAAAA//8DAFBLAQItABQABgAIAAAAIQC2gziS/gAAAOEB&#10;AAATAAAAAAAAAAAAAAAAAAAAAABbQ29udGVudF9UeXBlc10ueG1sUEsBAi0AFAAGAAgAAAAhADj9&#10;If/WAAAAlAEAAAsAAAAAAAAAAAAAAAAALwEAAF9yZWxzLy5yZWxzUEsBAi0AFAAGAAgAAAAhANiG&#10;z/i/AgAAtwUAAA4AAAAAAAAAAAAAAAAALgIAAGRycy9lMm9Eb2MueG1sUEsBAi0AFAAGAAgAAAAh&#10;AEPVQFHcAAAACQEAAA8AAAAAAAAAAAAAAAAAGQUAAGRycy9kb3ducmV2LnhtbFBLBQYAAAAABAAE&#10;APMAAAAiBgAAAAA=&#10;" filled="f" stroked="f" strokecolor="white">
                      <v:stroke joinstyle="round"/>
                      <o:lock v:ext="edit" shapetype="t"/>
                      <v:textbox style="mso-fit-shape-to-text:t"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8FD" w:rsidRPr="005901A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2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LX12-006</w:t>
            </w:r>
          </w:p>
        </w:tc>
        <w:tc>
          <w:tcPr>
            <w:tcW w:w="23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Рукоятка</w:t>
            </w:r>
          </w:p>
        </w:tc>
        <w:tc>
          <w:tcPr>
            <w:tcW w:w="497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1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393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LX12-009</w:t>
            </w:r>
          </w:p>
        </w:tc>
        <w:tc>
          <w:tcPr>
            <w:tcW w:w="1919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Верхнее зубчатое колесо</w:t>
            </w:r>
          </w:p>
        </w:tc>
        <w:tc>
          <w:tcPr>
            <w:tcW w:w="755" w:type="dxa"/>
            <w:shd w:val="clear" w:color="auto" w:fill="FFFFFF"/>
            <w:tcMar>
              <w:left w:w="98" w:type="dxa"/>
            </w:tcMar>
            <w:vAlign w:val="center"/>
          </w:tcPr>
          <w:p w:rsidR="00AB78FD" w:rsidRPr="005901A6" w:rsidRDefault="00AB78FD">
            <w:pPr>
              <w:spacing w:line="40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 w:rsidP="005901A6">
      <w:pPr>
        <w:spacing w:after="240"/>
        <w:ind w:left="142" w:firstLine="142"/>
        <w:rPr>
          <w:rFonts w:ascii="Arial" w:hAnsi="Arial" w:cs="Arial"/>
          <w:b/>
          <w:bCs/>
          <w:sz w:val="28"/>
          <w:szCs w:val="24"/>
          <w:lang w:val="ru-RU"/>
        </w:rPr>
      </w:pPr>
      <w:r w:rsidRPr="005901A6">
        <w:rPr>
          <w:rFonts w:ascii="Arial" w:hAnsi="Arial" w:cs="Arial"/>
          <w:b/>
          <w:bCs/>
          <w:sz w:val="28"/>
          <w:szCs w:val="24"/>
          <w:lang w:val="ru-RU"/>
        </w:rPr>
        <w:t>8. Упаковочный лист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594"/>
        <w:gridCol w:w="1594"/>
        <w:gridCol w:w="3383"/>
        <w:gridCol w:w="1595"/>
        <w:gridCol w:w="1438"/>
      </w:tblGrid>
      <w:tr w:rsidR="00AB78FD" w:rsidRPr="005901A6" w:rsidTr="005901A6">
        <w:trPr>
          <w:jc w:val="center"/>
        </w:trPr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№ по порядку</w:t>
            </w:r>
          </w:p>
        </w:tc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ind w:firstLine="3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Модель</w:t>
            </w:r>
          </w:p>
        </w:tc>
        <w:tc>
          <w:tcPr>
            <w:tcW w:w="3383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ind w:firstLine="3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595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ind w:firstLine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43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ind w:firstLine="240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Отметки</w:t>
            </w:r>
          </w:p>
        </w:tc>
      </w:tr>
      <w:tr w:rsidR="00AB78FD" w:rsidRPr="005901A6" w:rsidTr="005901A6">
        <w:trPr>
          <w:jc w:val="center"/>
        </w:trPr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ETB12</w:t>
            </w:r>
          </w:p>
        </w:tc>
        <w:tc>
          <w:tcPr>
            <w:tcW w:w="3383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КРОМКОГИБОЧНАЯ МАШИНА</w:t>
            </w:r>
          </w:p>
        </w:tc>
        <w:tc>
          <w:tcPr>
            <w:tcW w:w="1595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    1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3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8FD" w:rsidRPr="005901A6" w:rsidTr="005901A6">
        <w:trPr>
          <w:jc w:val="center"/>
        </w:trPr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Ролики</w:t>
            </w:r>
          </w:p>
        </w:tc>
        <w:tc>
          <w:tcPr>
            <w:tcW w:w="1595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набора</w:t>
            </w:r>
          </w:p>
        </w:tc>
        <w:tc>
          <w:tcPr>
            <w:tcW w:w="143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8FD" w:rsidRPr="005901A6" w:rsidTr="005901A6">
        <w:trPr>
          <w:jc w:val="center"/>
        </w:trPr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383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Гаечный ключ</w:t>
            </w:r>
          </w:p>
        </w:tc>
        <w:tc>
          <w:tcPr>
            <w:tcW w:w="1595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    1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3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8FD" w:rsidRPr="005901A6" w:rsidTr="005901A6">
        <w:trPr>
          <w:jc w:val="center"/>
        </w:trPr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Капельная маслёнка</w:t>
            </w:r>
          </w:p>
        </w:tc>
        <w:tc>
          <w:tcPr>
            <w:tcW w:w="1595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    1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3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78FD" w:rsidRPr="005901A6" w:rsidTr="005901A6">
        <w:trPr>
          <w:jc w:val="center"/>
        </w:trPr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9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РУКОВОДСТВО ПО ЭКСПЛУАТАЦИИ</w:t>
            </w:r>
          </w:p>
        </w:tc>
        <w:tc>
          <w:tcPr>
            <w:tcW w:w="1595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sz w:val="24"/>
                <w:szCs w:val="24"/>
              </w:rPr>
              <w:t xml:space="preserve">    1 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438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pStyle w:val="GB2312"/>
              <w:ind w:firstLin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widowControl/>
        <w:spacing w:after="200" w:line="276" w:lineRule="auto"/>
        <w:jc w:val="left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pageBreakBefore/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29418D">
      <w:pPr>
        <w:spacing w:after="2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260350</wp:posOffset>
                </wp:positionV>
                <wp:extent cx="5581650" cy="952500"/>
                <wp:effectExtent l="0" t="1660525" r="0" b="1730375"/>
                <wp:wrapNone/>
                <wp:docPr id="13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581650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18D" w:rsidRDefault="0029418D" w:rsidP="002941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/>
                                <w:sz w:val="132"/>
                                <w:szCs w:val="132"/>
                                <w:lang w:val="en-US"/>
                                <w14:textFill>
                                  <w14:solidFill>
                                    <w14:srgbClr w14:val="ED7D31">
                                      <w14:alpha w14:val="70000"/>
                                    </w14:srgbClr>
                                  </w14:solidFill>
                                </w14:textFill>
                              </w:rPr>
                              <w:t>www.stalex.ru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5" o:spid="_x0000_s1036" type="#_x0000_t202" style="position:absolute;left:0;text-align:left;margin-left:63.05pt;margin-top:20.5pt;width:439.5pt;height:75pt;rotation:-45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HQvAIAALAFAAAOAAAAZHJzL2Uyb0RvYy54bWysVE2PmzAQvVfqf7C4s0ACCaAlVZINvWzb&#10;lTbVnh1sglvAru0Eoqr/vWNDkk17qdpyQPZ4/ObjPc/9u76p0ZFKxXibOcGd7yDaFpywdp85n7e5&#10;GztIadwSXPOWZs6JKufd4u2b+06kdMIrXhMqEYC0Ku1E5lRai9TzVFHRBqs7LmgLhyWXDdawlXuP&#10;SNwBelN7E9+feR2XREheUKXA+jAcOguLX5a00J/KUlGN6syB3LT9S/vfmb+3uMfpXmJRsWJMA/9F&#10;Fg1mLQS9QD1gjdFBst+gGlZIrnip7wreeLwsWUFtDVBN4P9SzXOFBbW1QHOUuLRJ/T/Y4uPxSSJG&#10;gLupg1rcAEcv0NKl1GgSmfZ0QqXg9SzAT/cr3oOrLVWJR158Vajl6wq3e7qUkncVxQTSCwBrNNsi&#10;ticBwNa6pb3eEAZMBAbee4U/BFMm0q77wAlcwQfNbbS+lA2S3FyLE9981gwdRJARUHu60AkBUAHG&#10;KIqDWQRHBZwl0SSCOyYiTg2YYUtIpd9T3iCzyBwJcrGo+Pio9OB6djHuAAz2cTXQ+z0JJqG/miRu&#10;PovnbpiHkZvM/dj1g2SVzPwwCR/yHwY0CNOKEULbR9bSs9SC8M+oHEU/iMSKDXVDTTZfxWtGclbX&#10;Jjcl97t1LdERg+Zz+41l37hJfmgJ1IhTw9lmXGvM6mHt3WZs+wYNuK1+mUf+PJzG7nweTd1wuvHd&#10;VZyv3eU6mM3mm9V6tQluq9/YR6n+vQE2EQt25urS4THGNWWg/Myd1ZuR2CA23e96aIIR4Y6TEyiv&#10;g2GQOerbAUsKKj40aw59BOmWkjfj0zB7E9+IY9u/YClGBWkI81Sfh4GVkfHbk/FpYfIFgJoaZgzQ&#10;g0CRF02OzpDqFdXcVWIJbyBnVo/XPMeXA2PBljmOMDN3Xu+t13XQLn4CAAD//wMAUEsDBBQABgAI&#10;AAAAIQAMGWwC3QAAAAsBAAAPAAAAZHJzL2Rvd25yZXYueG1sTE9NS8NAEL0L/odlBG92N0VLjdkU&#10;FTwFKjaCeJtm1ySYnQ3ZbZv9905P9jbvgzfvFZvZDeJop9B70pAtFAhLjTc9tRo+67e7NYgQkQwO&#10;nqyGZANsyuurAnPjT/Rhj7vYCg6hkKOGLsYxlzI0nXUYFn60xNqPnxxGhlMrzYQnDneDXCq1kg57&#10;4g8djva1s83v7uA0VO+pdmH42n676iWlVDfbCtda397Mz08gop3jvxnO9bk6lNxp7w9kghgYL1cZ&#10;WzXcZ7zpbFDqgZk9X49MybKQlxvKPwAAAP//AwBQSwECLQAUAAYACAAAACEAtoM4kv4AAADhAQAA&#10;EwAAAAAAAAAAAAAAAAAAAAAAW0NvbnRlbnRfVHlwZXNdLnhtbFBLAQItABQABgAIAAAAIQA4/SH/&#10;1gAAAJQBAAALAAAAAAAAAAAAAAAAAC8BAABfcmVscy8ucmVsc1BLAQItABQABgAIAAAAIQBVXzHQ&#10;vAIAALAFAAAOAAAAAAAAAAAAAAAAAC4CAABkcnMvZTJvRG9jLnhtbFBLAQItABQABgAIAAAAIQAM&#10;GWwC3QAAAAsBAAAPAAAAAAAAAAAAAAAAABYFAABkcnMvZG93bnJldi54bWxQSwUGAAAAAAQABADz&#10;AAAAIAYAAAAA&#10;" filled="f" stroked="f" strokecolor="white">
                <v:stroke joinstyle="round"/>
                <o:lock v:ext="edit" shapetype="t"/>
                <v:textbox style="mso-fit-shape-to-text:t">
                  <w:txbxContent>
                    <w:p w:rsidR="0029418D" w:rsidRDefault="0029418D" w:rsidP="0029418D">
                      <w:pPr>
                        <w:pStyle w:val="af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/>
                          <w:sz w:val="132"/>
                          <w:szCs w:val="132"/>
                          <w:lang w:val="en-US"/>
                          <w14:textFill>
                            <w14:solidFill>
                              <w14:srgbClr w14:val="ED7D31">
                                <w14:alpha w14:val="70000"/>
                              </w14:srgbClr>
                            </w14:solidFill>
                          </w14:textFill>
                        </w:rPr>
                        <w:t>www.stalex.ru</w:t>
                      </w:r>
                    </w:p>
                  </w:txbxContent>
                </v:textbox>
              </v:shape>
            </w:pict>
          </mc:Fallback>
        </mc:AlternateContent>
      </w: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5901A6" w:rsidRPr="005901A6" w:rsidRDefault="005901A6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5901A6" w:rsidRPr="005901A6" w:rsidRDefault="005901A6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5901A6" w:rsidRPr="005901A6" w:rsidRDefault="005901A6">
      <w:pPr>
        <w:spacing w:after="240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854"/>
      </w:tblGrid>
      <w:tr w:rsidR="00AB78FD" w:rsidRPr="00976D09" w:rsidTr="005901A6">
        <w:trPr>
          <w:trHeight w:val="548"/>
          <w:jc w:val="center"/>
        </w:trPr>
        <w:tc>
          <w:tcPr>
            <w:tcW w:w="9854" w:type="dxa"/>
            <w:shd w:val="clear" w:color="auto" w:fill="FFFFFF"/>
            <w:tcMar>
              <w:left w:w="103" w:type="dxa"/>
            </w:tcMar>
          </w:tcPr>
          <w:p w:rsidR="00AB78FD" w:rsidRPr="005901A6" w:rsidRDefault="00AB78F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901A6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Примечание</w:t>
            </w:r>
            <w:r w:rsidRPr="005901A6">
              <w:rPr>
                <w:rFonts w:ascii="Arial" w:hAnsi="Arial" w:cs="Arial"/>
                <w:sz w:val="24"/>
                <w:szCs w:val="24"/>
                <w:lang w:val="ru-RU"/>
              </w:rPr>
              <w:t>: Это руководство представлено исключительно в ознакомительных целях. В связи с постоянным усовершенствованием машины в любое время могут быть внесены изменения без обязательств уведомления об этом. Пожалуйста, обратите внимание на местное электрическое напряжение при эксплуатации этой электрической машины.</w:t>
            </w:r>
          </w:p>
        </w:tc>
      </w:tr>
    </w:tbl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p w:rsidR="00AB78FD" w:rsidRPr="005901A6" w:rsidRDefault="00AB78FD">
      <w:pPr>
        <w:spacing w:after="240"/>
        <w:rPr>
          <w:rFonts w:ascii="Arial" w:hAnsi="Arial" w:cs="Arial"/>
          <w:sz w:val="24"/>
          <w:szCs w:val="24"/>
          <w:lang w:val="ru-RU"/>
        </w:rPr>
      </w:pPr>
    </w:p>
    <w:sectPr w:rsidR="00AB78FD" w:rsidRPr="005901A6" w:rsidSect="005901A6">
      <w:footerReference w:type="default" r:id="rId25"/>
      <w:pgSz w:w="11906" w:h="16838"/>
      <w:pgMar w:top="1134" w:right="140" w:bottom="1134" w:left="142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FD" w:rsidRDefault="00AB78FD" w:rsidP="00315505">
      <w:r>
        <w:separator/>
      </w:r>
    </w:p>
  </w:endnote>
  <w:endnote w:type="continuationSeparator" w:id="0">
    <w:p w:rsidR="00AB78FD" w:rsidRDefault="00AB78FD" w:rsidP="0031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aiTi_GB2312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58" w:rsidRDefault="00790758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A6" w:rsidRDefault="0029418D" w:rsidP="005901A6">
    <w:pPr>
      <w:pStyle w:val="af0"/>
      <w:jc w:val="center"/>
    </w:pPr>
    <w:r>
      <w:rPr>
        <w:noProof/>
        <w:lang w:val="ru-RU" w:eastAsia="ru-RU"/>
      </w:rPr>
      <w:drawing>
        <wp:inline distT="0" distB="0" distL="0" distR="0">
          <wp:extent cx="2266950" cy="3619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58" w:rsidRDefault="00790758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FD" w:rsidRDefault="0029418D">
    <w:pPr>
      <w:pStyle w:val="af0"/>
      <w:jc w:val="center"/>
    </w:pPr>
    <w:r>
      <w:rPr>
        <w:noProof/>
        <w:lang w:val="ru-RU" w:eastAsia="ru-RU"/>
      </w:rPr>
      <w:drawing>
        <wp:inline distT="0" distB="0" distL="0" distR="0">
          <wp:extent cx="2266950" cy="361950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FD" w:rsidRDefault="00AB78FD" w:rsidP="00315505">
      <w:r>
        <w:separator/>
      </w:r>
    </w:p>
  </w:footnote>
  <w:footnote w:type="continuationSeparator" w:id="0">
    <w:p w:rsidR="00AB78FD" w:rsidRDefault="00AB78FD" w:rsidP="00315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58" w:rsidRDefault="0079075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A6" w:rsidRDefault="005901A6" w:rsidP="005901A6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58" w:rsidRDefault="0079075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5608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2C2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566AF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6D1E3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CEC34ED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05"/>
    <w:rsid w:val="000202AA"/>
    <w:rsid w:val="00041534"/>
    <w:rsid w:val="00062E7B"/>
    <w:rsid w:val="00065D5F"/>
    <w:rsid w:val="000734AA"/>
    <w:rsid w:val="001A5D27"/>
    <w:rsid w:val="00223601"/>
    <w:rsid w:val="0029418D"/>
    <w:rsid w:val="00315505"/>
    <w:rsid w:val="004E6031"/>
    <w:rsid w:val="005901A6"/>
    <w:rsid w:val="00790758"/>
    <w:rsid w:val="00942A52"/>
    <w:rsid w:val="00976D09"/>
    <w:rsid w:val="00A600AA"/>
    <w:rsid w:val="00AB78FD"/>
    <w:rsid w:val="00AC4A44"/>
    <w:rsid w:val="00AD509A"/>
    <w:rsid w:val="00C45FD3"/>
    <w:rsid w:val="00C71944"/>
    <w:rsid w:val="00C80560"/>
    <w:rsid w:val="00C96CAA"/>
    <w:rsid w:val="00D1066D"/>
    <w:rsid w:val="00DB5A17"/>
    <w:rsid w:val="00F66AF9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B5E0D43-9FD9-447E-B8F6-39FAF7F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5F"/>
    <w:pPr>
      <w:widowControl w:val="0"/>
      <w:suppressAutoHyphens/>
      <w:jc w:val="both"/>
    </w:pPr>
    <w:rPr>
      <w:rFonts w:ascii="Times New Roman" w:eastAsia="SimSun" w:hAnsi="Times New Roman" w:cs="Times New Roman"/>
      <w:color w:val="00000A"/>
      <w:sz w:val="21"/>
      <w:szCs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065D5F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a4">
    <w:name w:val="Верхний колонтитул Знак"/>
    <w:basedOn w:val="a0"/>
    <w:uiPriority w:val="99"/>
    <w:semiHidden/>
    <w:rsid w:val="00065D5F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5">
    <w:name w:val="Нижний колонтитул Знак"/>
    <w:basedOn w:val="a0"/>
    <w:uiPriority w:val="99"/>
    <w:rsid w:val="00065D5F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ListLabel1">
    <w:name w:val="ListLabel 1"/>
    <w:uiPriority w:val="99"/>
    <w:rsid w:val="00315505"/>
  </w:style>
  <w:style w:type="character" w:customStyle="1" w:styleId="ListLabel2">
    <w:name w:val="ListLabel 2"/>
    <w:uiPriority w:val="99"/>
    <w:rsid w:val="00315505"/>
    <w:rPr>
      <w:sz w:val="24"/>
      <w:szCs w:val="24"/>
    </w:rPr>
  </w:style>
  <w:style w:type="character" w:customStyle="1" w:styleId="ListLabel3">
    <w:name w:val="ListLabel 3"/>
    <w:uiPriority w:val="99"/>
    <w:rsid w:val="00315505"/>
    <w:rPr>
      <w:sz w:val="15"/>
      <w:szCs w:val="15"/>
    </w:rPr>
  </w:style>
  <w:style w:type="character" w:customStyle="1" w:styleId="ListLabel4">
    <w:name w:val="ListLabel 4"/>
    <w:uiPriority w:val="99"/>
    <w:rsid w:val="00315505"/>
  </w:style>
  <w:style w:type="character" w:customStyle="1" w:styleId="ListLabel5">
    <w:name w:val="ListLabel 5"/>
    <w:uiPriority w:val="99"/>
    <w:rsid w:val="00315505"/>
  </w:style>
  <w:style w:type="character" w:customStyle="1" w:styleId="ListLabel6">
    <w:name w:val="ListLabel 6"/>
    <w:uiPriority w:val="99"/>
    <w:rsid w:val="00315505"/>
  </w:style>
  <w:style w:type="character" w:customStyle="1" w:styleId="ListLabel7">
    <w:name w:val="ListLabel 7"/>
    <w:uiPriority w:val="99"/>
    <w:rsid w:val="00315505"/>
    <w:rPr>
      <w:sz w:val="24"/>
      <w:szCs w:val="24"/>
    </w:rPr>
  </w:style>
  <w:style w:type="paragraph" w:customStyle="1" w:styleId="a6">
    <w:name w:val="Заголовок"/>
    <w:basedOn w:val="a"/>
    <w:next w:val="a7"/>
    <w:uiPriority w:val="99"/>
    <w:rsid w:val="00315505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paragraph" w:styleId="a7">
    <w:name w:val="Body Text"/>
    <w:basedOn w:val="a"/>
    <w:link w:val="a8"/>
    <w:uiPriority w:val="99"/>
    <w:rsid w:val="00315505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eastAsia="SimSun" w:hAnsi="Times New Roman" w:cs="Times New Roman"/>
      <w:color w:val="00000A"/>
      <w:sz w:val="21"/>
      <w:szCs w:val="21"/>
      <w:lang w:val="en-US" w:eastAsia="zh-CN"/>
    </w:rPr>
  </w:style>
  <w:style w:type="paragraph" w:styleId="a9">
    <w:name w:val="List"/>
    <w:basedOn w:val="a7"/>
    <w:uiPriority w:val="99"/>
    <w:rsid w:val="00315505"/>
  </w:style>
  <w:style w:type="paragraph" w:styleId="aa">
    <w:name w:val="Title"/>
    <w:basedOn w:val="a"/>
    <w:link w:val="ab"/>
    <w:uiPriority w:val="99"/>
    <w:qFormat/>
    <w:rsid w:val="00315505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Pr>
      <w:rFonts w:ascii="Cambria" w:hAnsi="Cambria" w:cs="Cambria"/>
      <w:b/>
      <w:bCs/>
      <w:color w:val="00000A"/>
      <w:kern w:val="28"/>
      <w:sz w:val="32"/>
      <w:szCs w:val="32"/>
      <w:lang w:val="en-US" w:eastAsia="zh-CN"/>
    </w:rPr>
  </w:style>
  <w:style w:type="paragraph" w:styleId="1">
    <w:name w:val="index 1"/>
    <w:basedOn w:val="a"/>
    <w:next w:val="a"/>
    <w:autoRedefine/>
    <w:uiPriority w:val="99"/>
    <w:semiHidden/>
    <w:rsid w:val="00065D5F"/>
    <w:pPr>
      <w:ind w:left="210" w:hanging="210"/>
    </w:pPr>
  </w:style>
  <w:style w:type="paragraph" w:styleId="ac">
    <w:name w:val="index heading"/>
    <w:basedOn w:val="a"/>
    <w:uiPriority w:val="99"/>
    <w:semiHidden/>
    <w:rsid w:val="00315505"/>
    <w:pPr>
      <w:suppressLineNumbers/>
    </w:pPr>
  </w:style>
  <w:style w:type="paragraph" w:styleId="ad">
    <w:name w:val="Balloon Text"/>
    <w:basedOn w:val="a"/>
    <w:link w:val="10"/>
    <w:uiPriority w:val="99"/>
    <w:semiHidden/>
    <w:rsid w:val="00065D5F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d"/>
    <w:uiPriority w:val="99"/>
    <w:semiHidden/>
    <w:locked/>
    <w:rPr>
      <w:rFonts w:ascii="Times New Roman" w:eastAsia="SimSun" w:hAnsi="Times New Roman" w:cs="Times New Roman"/>
      <w:color w:val="00000A"/>
      <w:sz w:val="2"/>
      <w:szCs w:val="2"/>
      <w:lang w:val="en-US" w:eastAsia="zh-CN"/>
    </w:rPr>
  </w:style>
  <w:style w:type="paragraph" w:styleId="ae">
    <w:name w:val="List Paragraph"/>
    <w:basedOn w:val="a"/>
    <w:uiPriority w:val="99"/>
    <w:qFormat/>
    <w:rsid w:val="00065D5F"/>
    <w:pPr>
      <w:ind w:left="720"/>
    </w:pPr>
  </w:style>
  <w:style w:type="paragraph" w:customStyle="1" w:styleId="GB2312">
    <w:name w:val="正文 + 楷体_GB2312"/>
    <w:basedOn w:val="a"/>
    <w:uiPriority w:val="99"/>
    <w:rsid w:val="00065D5F"/>
    <w:pPr>
      <w:ind w:firstLine="300"/>
    </w:pPr>
    <w:rPr>
      <w:rFonts w:ascii="KaiTi_GB2312" w:eastAsia="Arial Unicode MS" w:hAnsi="KaiTi_GB2312" w:cs="KaiTi_GB2312"/>
      <w:sz w:val="30"/>
      <w:szCs w:val="30"/>
    </w:rPr>
  </w:style>
  <w:style w:type="paragraph" w:styleId="af">
    <w:name w:val="header"/>
    <w:basedOn w:val="a"/>
    <w:link w:val="11"/>
    <w:uiPriority w:val="99"/>
    <w:semiHidden/>
    <w:rsid w:val="00065D5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f"/>
    <w:uiPriority w:val="99"/>
    <w:semiHidden/>
    <w:locked/>
    <w:rPr>
      <w:rFonts w:ascii="Times New Roman" w:eastAsia="SimSun" w:hAnsi="Times New Roman" w:cs="Times New Roman"/>
      <w:color w:val="00000A"/>
      <w:sz w:val="21"/>
      <w:szCs w:val="21"/>
      <w:lang w:val="en-US" w:eastAsia="zh-CN"/>
    </w:rPr>
  </w:style>
  <w:style w:type="paragraph" w:styleId="af0">
    <w:name w:val="footer"/>
    <w:basedOn w:val="a"/>
    <w:link w:val="12"/>
    <w:uiPriority w:val="99"/>
    <w:rsid w:val="00065D5F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0"/>
    <w:uiPriority w:val="99"/>
    <w:semiHidden/>
    <w:locked/>
    <w:rPr>
      <w:rFonts w:ascii="Times New Roman" w:eastAsia="SimSun" w:hAnsi="Times New Roman" w:cs="Times New Roman"/>
      <w:color w:val="00000A"/>
      <w:sz w:val="21"/>
      <w:szCs w:val="21"/>
      <w:lang w:val="en-US" w:eastAsia="zh-CN"/>
    </w:rPr>
  </w:style>
  <w:style w:type="table" w:styleId="af1">
    <w:name w:val="Table Grid"/>
    <w:basedOn w:val="a1"/>
    <w:uiPriority w:val="99"/>
    <w:rsid w:val="00065D5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0734AA"/>
    <w:rPr>
      <w:rFonts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Normal (Web)"/>
    <w:basedOn w:val="a"/>
    <w:uiPriority w:val="99"/>
    <w:semiHidden/>
    <w:unhideWhenUsed/>
    <w:rsid w:val="0029418D"/>
    <w:pPr>
      <w:widowControl/>
      <w:suppressAutoHyphens w:val="0"/>
      <w:spacing w:before="100" w:beforeAutospacing="1" w:after="100" w:afterAutospacing="1"/>
      <w:jc w:val="left"/>
    </w:pPr>
    <w:rPr>
      <w:rFonts w:eastAsiaTheme="minorEastAsia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6.emf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10" Type="http://schemas.openxmlformats.org/officeDocument/2006/relationships/footer" Target="footer1.xml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emf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1464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WRS</Company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Александр Никитин</cp:lastModifiedBy>
  <cp:revision>5</cp:revision>
  <cp:lastPrinted>2018-01-24T09:09:00Z</cp:lastPrinted>
  <dcterms:created xsi:type="dcterms:W3CDTF">2018-01-24T09:07:00Z</dcterms:created>
  <dcterms:modified xsi:type="dcterms:W3CDTF">2018-02-21T10:10:00Z</dcterms:modified>
</cp:coreProperties>
</file>